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6564" w14:textId="241D08C3" w:rsidR="00687ECC" w:rsidRDefault="00687ECC" w:rsidP="000257F1">
      <w:pPr>
        <w:ind w:left="-284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02C767" wp14:editId="0478B354">
            <wp:simplePos x="0" y="0"/>
            <wp:positionH relativeFrom="margin">
              <wp:posOffset>1113183</wp:posOffset>
            </wp:positionH>
            <wp:positionV relativeFrom="paragraph">
              <wp:posOffset>123218</wp:posOffset>
            </wp:positionV>
            <wp:extent cx="3950970" cy="598170"/>
            <wp:effectExtent l="0" t="0" r="0" b="0"/>
            <wp:wrapNone/>
            <wp:docPr id="2" name="Picture 2" descr="A blue arrow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rrow with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D5579B" w14:textId="621AC4DD" w:rsidR="00687ECC" w:rsidRDefault="00687ECC" w:rsidP="000257F1">
      <w:pPr>
        <w:ind w:left="-284"/>
        <w:rPr>
          <w:b/>
          <w:sz w:val="20"/>
        </w:rPr>
      </w:pPr>
    </w:p>
    <w:p w14:paraId="1649E8D8" w14:textId="77777777" w:rsidR="00687ECC" w:rsidRDefault="00687ECC" w:rsidP="000257F1">
      <w:pPr>
        <w:ind w:left="-284"/>
        <w:rPr>
          <w:b/>
          <w:sz w:val="20"/>
        </w:rPr>
      </w:pPr>
    </w:p>
    <w:p w14:paraId="54C9DA8C" w14:textId="77777777" w:rsidR="00687ECC" w:rsidRDefault="00687ECC" w:rsidP="000257F1">
      <w:pPr>
        <w:ind w:left="-284"/>
        <w:rPr>
          <w:b/>
          <w:sz w:val="20"/>
        </w:rPr>
      </w:pPr>
    </w:p>
    <w:p w14:paraId="3E2EE678" w14:textId="77777777" w:rsidR="00687ECC" w:rsidRDefault="00687ECC" w:rsidP="000257F1">
      <w:pPr>
        <w:ind w:left="-284"/>
        <w:rPr>
          <w:b/>
          <w:sz w:val="20"/>
        </w:rPr>
      </w:pPr>
    </w:p>
    <w:p w14:paraId="16FF5A72" w14:textId="77777777" w:rsidR="00687ECC" w:rsidRDefault="00687ECC" w:rsidP="000257F1">
      <w:pPr>
        <w:ind w:left="-284"/>
        <w:rPr>
          <w:b/>
          <w:sz w:val="20"/>
        </w:rPr>
      </w:pPr>
    </w:p>
    <w:p w14:paraId="7FE70B4A" w14:textId="43A2B744" w:rsidR="003E407F" w:rsidRPr="0058230D" w:rsidRDefault="003E407F" w:rsidP="000257F1">
      <w:pPr>
        <w:ind w:left="-284"/>
        <w:rPr>
          <w:b/>
          <w:sz w:val="20"/>
        </w:rPr>
      </w:pPr>
    </w:p>
    <w:p w14:paraId="66E8EE8E" w14:textId="77777777" w:rsidR="007A4180" w:rsidRDefault="00687ECC" w:rsidP="00687ECC">
      <w:pPr>
        <w:ind w:left="-284" w:right="-69"/>
        <w:jc w:val="center"/>
        <w:rPr>
          <w:b/>
          <w:sz w:val="28"/>
          <w:szCs w:val="22"/>
        </w:rPr>
      </w:pPr>
      <w:r w:rsidRPr="00687ECC">
        <w:rPr>
          <w:b/>
          <w:sz w:val="28"/>
          <w:szCs w:val="22"/>
        </w:rPr>
        <w:t>Return to work</w:t>
      </w:r>
      <w:r w:rsidR="007A4180">
        <w:rPr>
          <w:b/>
          <w:sz w:val="28"/>
          <w:szCs w:val="22"/>
        </w:rPr>
        <w:t xml:space="preserve"> form</w:t>
      </w:r>
    </w:p>
    <w:p w14:paraId="7FE70B4B" w14:textId="24285AAE" w:rsidR="003E407F" w:rsidRPr="00687ECC" w:rsidRDefault="007A4180" w:rsidP="7A8C34EF">
      <w:pPr>
        <w:ind w:left="-284" w:right="-69"/>
        <w:jc w:val="center"/>
        <w:rPr>
          <w:b/>
          <w:bCs/>
          <w:sz w:val="28"/>
          <w:szCs w:val="28"/>
        </w:rPr>
      </w:pPr>
      <w:r w:rsidRPr="7A8C34EF">
        <w:rPr>
          <w:b/>
          <w:bCs/>
          <w:sz w:val="28"/>
          <w:szCs w:val="28"/>
        </w:rPr>
        <w:t xml:space="preserve"> </w:t>
      </w:r>
      <w:r w:rsidR="00687ECC" w:rsidRPr="7A8C34EF">
        <w:rPr>
          <w:b/>
          <w:bCs/>
          <w:sz w:val="28"/>
          <w:szCs w:val="28"/>
        </w:rPr>
        <w:t>Maternity</w:t>
      </w:r>
      <w:r w:rsidR="00920EF4" w:rsidRPr="7A8C34EF">
        <w:rPr>
          <w:b/>
          <w:bCs/>
          <w:sz w:val="28"/>
          <w:szCs w:val="28"/>
        </w:rPr>
        <w:t>,</w:t>
      </w:r>
      <w:r w:rsidR="00F51879" w:rsidRPr="7A8C34EF">
        <w:rPr>
          <w:b/>
          <w:bCs/>
          <w:sz w:val="28"/>
          <w:szCs w:val="28"/>
        </w:rPr>
        <w:t xml:space="preserve"> </w:t>
      </w:r>
      <w:r w:rsidR="00687ECC" w:rsidRPr="7A8C34EF">
        <w:rPr>
          <w:b/>
          <w:bCs/>
          <w:sz w:val="28"/>
          <w:szCs w:val="28"/>
        </w:rPr>
        <w:t>Adoption</w:t>
      </w:r>
      <w:r w:rsidR="1FCCD5A2" w:rsidRPr="7A8C34EF">
        <w:rPr>
          <w:b/>
          <w:bCs/>
          <w:sz w:val="28"/>
          <w:szCs w:val="28"/>
        </w:rPr>
        <w:t>,</w:t>
      </w:r>
      <w:r w:rsidR="00687ECC" w:rsidRPr="7A8C34EF">
        <w:rPr>
          <w:b/>
          <w:bCs/>
          <w:sz w:val="28"/>
          <w:szCs w:val="28"/>
        </w:rPr>
        <w:t xml:space="preserve"> or Shared parental leave</w:t>
      </w:r>
    </w:p>
    <w:p w14:paraId="4320649B" w14:textId="4CC05B42" w:rsidR="000257F1" w:rsidRDefault="000257F1" w:rsidP="0050090E">
      <w:pPr>
        <w:ind w:left="-284" w:right="-69"/>
        <w:rPr>
          <w:b/>
        </w:rPr>
      </w:pPr>
    </w:p>
    <w:p w14:paraId="00D53B85" w14:textId="5BCBD72D" w:rsidR="000257F1" w:rsidRDefault="000257F1" w:rsidP="000257F1">
      <w:pPr>
        <w:ind w:left="-284"/>
      </w:pPr>
      <w:bookmarkStart w:id="0" w:name="_Hlk72412750"/>
      <w:r>
        <w:rPr>
          <w:b/>
        </w:rPr>
        <w:t xml:space="preserve">Version </w:t>
      </w:r>
      <w:r w:rsidR="00EE4272">
        <w:rPr>
          <w:b/>
        </w:rPr>
        <w:t>Date</w:t>
      </w:r>
      <w:r>
        <w:rPr>
          <w:b/>
        </w:rPr>
        <w:t>:</w:t>
      </w:r>
      <w:bookmarkEnd w:id="0"/>
      <w:r w:rsidR="00226D93">
        <w:rPr>
          <w:b/>
        </w:rPr>
        <w:t xml:space="preserve"> </w:t>
      </w:r>
      <w:r w:rsidR="007A1E8C">
        <w:rPr>
          <w:b/>
        </w:rPr>
        <w:t>3 February 2026</w:t>
      </w:r>
    </w:p>
    <w:p w14:paraId="7FE70B4C" w14:textId="77777777" w:rsidR="00D71C90" w:rsidRPr="00F51879" w:rsidRDefault="00D71C90" w:rsidP="00AC3B0A">
      <w:pPr>
        <w:rPr>
          <w:sz w:val="12"/>
          <w:szCs w:val="14"/>
        </w:rPr>
      </w:pPr>
    </w:p>
    <w:tbl>
      <w:tblPr>
        <w:tblStyle w:val="TableGrid"/>
        <w:tblW w:w="0" w:type="auto"/>
        <w:tblInd w:w="-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568"/>
        <w:gridCol w:w="567"/>
        <w:gridCol w:w="5812"/>
        <w:gridCol w:w="567"/>
        <w:gridCol w:w="1357"/>
        <w:gridCol w:w="1164"/>
        <w:gridCol w:w="11"/>
      </w:tblGrid>
      <w:tr w:rsidR="003E407F" w14:paraId="7FE70B50" w14:textId="77777777" w:rsidTr="7A8C34EF">
        <w:trPr>
          <w:gridAfter w:val="1"/>
          <w:wAfter w:w="11" w:type="dxa"/>
          <w:trHeight w:val="950"/>
        </w:trPr>
        <w:tc>
          <w:tcPr>
            <w:tcW w:w="10050" w:type="dxa"/>
            <w:gridSpan w:val="7"/>
          </w:tcPr>
          <w:p w14:paraId="5AEC6567" w14:textId="6966E1DC" w:rsidR="000257F1" w:rsidRPr="000257F1" w:rsidRDefault="001B577B" w:rsidP="0050090E">
            <w:pPr>
              <w:ind w:left="-89" w:right="-69"/>
              <w:rPr>
                <w:bCs/>
              </w:rPr>
            </w:pPr>
            <w:r w:rsidRPr="000257F1">
              <w:rPr>
                <w:bCs/>
              </w:rPr>
              <w:t>Please complete this form and return it to</w:t>
            </w:r>
            <w:r w:rsidR="000257F1" w:rsidRPr="000257F1">
              <w:rPr>
                <w:bCs/>
              </w:rPr>
              <w:t xml:space="preserve"> the</w:t>
            </w:r>
            <w:r w:rsidR="00162CB2">
              <w:rPr>
                <w:bCs/>
              </w:rPr>
              <w:t xml:space="preserve"> relevant</w:t>
            </w:r>
            <w:r w:rsidRPr="000257F1">
              <w:rPr>
                <w:bCs/>
              </w:rPr>
              <w:t xml:space="preserve"> </w:t>
            </w:r>
            <w:r w:rsidR="00162CB2">
              <w:rPr>
                <w:b/>
              </w:rPr>
              <w:t xml:space="preserve">HR Operations </w:t>
            </w:r>
            <w:r w:rsidR="00602E04">
              <w:rPr>
                <w:b/>
              </w:rPr>
              <w:t>–</w:t>
            </w:r>
            <w:r w:rsidR="00162CB2">
              <w:rPr>
                <w:b/>
              </w:rPr>
              <w:t xml:space="preserve"> Admin</w:t>
            </w:r>
            <w:r w:rsidR="000257F1" w:rsidRPr="000257F1">
              <w:rPr>
                <w:b/>
              </w:rPr>
              <w:t xml:space="preserve"> </w:t>
            </w:r>
            <w:r w:rsidR="000257F1" w:rsidRPr="000257F1">
              <w:rPr>
                <w:bCs/>
              </w:rPr>
              <w:t xml:space="preserve">via </w:t>
            </w:r>
            <w:r w:rsidR="00970C0E">
              <w:rPr>
                <w:bCs/>
              </w:rPr>
              <w:t>the details at the bottom of this form</w:t>
            </w:r>
            <w:r w:rsidR="000257F1" w:rsidRPr="000257F1">
              <w:rPr>
                <w:bCs/>
              </w:rPr>
              <w:t>.</w:t>
            </w:r>
          </w:p>
          <w:p w14:paraId="6B7F51BC" w14:textId="77777777" w:rsidR="000257F1" w:rsidRPr="00A94E94" w:rsidRDefault="000257F1" w:rsidP="0050090E">
            <w:pPr>
              <w:ind w:left="-89" w:right="-69"/>
              <w:rPr>
                <w:bCs/>
                <w:sz w:val="16"/>
                <w:szCs w:val="12"/>
              </w:rPr>
            </w:pPr>
          </w:p>
          <w:p w14:paraId="7FE70B4D" w14:textId="5BFE8056" w:rsidR="003E407F" w:rsidRPr="000257F1" w:rsidRDefault="000257F1" w:rsidP="0050090E">
            <w:pPr>
              <w:ind w:left="-89" w:right="-69"/>
            </w:pPr>
            <w:r w:rsidRPr="7A8C34EF">
              <w:rPr>
                <w:b/>
                <w:bCs/>
              </w:rPr>
              <w:t>Please note:</w:t>
            </w:r>
            <w:r>
              <w:t xml:space="preserve"> this form mu</w:t>
            </w:r>
            <w:r w:rsidR="00162CB2">
              <w:t>st</w:t>
            </w:r>
            <w:r>
              <w:t xml:space="preserve"> be completed </w:t>
            </w:r>
            <w:r w:rsidR="001B577B" w:rsidRPr="7A8C34EF">
              <w:rPr>
                <w:b/>
                <w:bCs/>
              </w:rPr>
              <w:t>at least 28 days prior</w:t>
            </w:r>
            <w:r w:rsidR="001B577B">
              <w:t xml:space="preserve"> to the end of </w:t>
            </w:r>
            <w:r>
              <w:t>the your</w:t>
            </w:r>
            <w:r w:rsidR="001B577B">
              <w:t xml:space="preserve"> Maternity</w:t>
            </w:r>
            <w:r w:rsidR="00F51879">
              <w:t xml:space="preserve">, </w:t>
            </w:r>
            <w:r w:rsidR="001B577B">
              <w:t>Adoption</w:t>
            </w:r>
            <w:r w:rsidR="3A5C67A3">
              <w:t>,</w:t>
            </w:r>
            <w:r w:rsidR="00F51879">
              <w:t xml:space="preserve"> or Shared Parental</w:t>
            </w:r>
            <w:r w:rsidR="001B577B">
              <w:t xml:space="preserve"> Leave.</w:t>
            </w:r>
          </w:p>
          <w:p w14:paraId="7FE70B4E" w14:textId="77777777" w:rsidR="001B577B" w:rsidRPr="00A94E94" w:rsidRDefault="001B577B" w:rsidP="0050090E">
            <w:pPr>
              <w:ind w:left="-89" w:right="-69"/>
              <w:rPr>
                <w:b/>
                <w:sz w:val="16"/>
                <w:szCs w:val="12"/>
              </w:rPr>
            </w:pPr>
          </w:p>
          <w:p w14:paraId="165CFDAD" w14:textId="77777777" w:rsidR="001B577B" w:rsidRDefault="001B577B" w:rsidP="00F51879">
            <w:pPr>
              <w:spacing w:after="120"/>
              <w:ind w:left="-91" w:right="-68"/>
            </w:pPr>
            <w:r>
              <w:rPr>
                <w:b/>
              </w:rPr>
              <w:t xml:space="preserve">Please note: </w:t>
            </w:r>
            <w:r w:rsidRPr="001B577B">
              <w:t>If you wish to return on a part-time basis or flexible-working pattern, you should also submit a copy of this form together with a flexible working application through your Line Manager &amp; SMT (Senior Management Team) to be received by HR Operations – Admin</w:t>
            </w:r>
            <w:r w:rsidR="000257F1">
              <w:t xml:space="preserve"> (</w:t>
            </w:r>
            <w:hyperlink r:id="rId13" w:history="1">
              <w:r w:rsidR="000257F1" w:rsidRPr="009B700F">
                <w:rPr>
                  <w:rStyle w:val="Hyperlink"/>
                  <w:color w:val="ED7D31"/>
                </w:rPr>
                <w:t>D&amp;C</w:t>
              </w:r>
            </w:hyperlink>
            <w:r w:rsidR="000257F1">
              <w:t xml:space="preserve"> / </w:t>
            </w:r>
            <w:hyperlink r:id="rId14" w:history="1">
              <w:r w:rsidR="000257F1" w:rsidRPr="009B700F">
                <w:rPr>
                  <w:rStyle w:val="Hyperlink"/>
                  <w:color w:val="138F1F"/>
                </w:rPr>
                <w:t>Dorset</w:t>
              </w:r>
            </w:hyperlink>
            <w:r w:rsidR="000257F1">
              <w:t>)</w:t>
            </w:r>
            <w:r w:rsidRPr="001B577B">
              <w:t xml:space="preserve"> </w:t>
            </w:r>
            <w:r w:rsidRPr="00145F93">
              <w:rPr>
                <w:b/>
                <w:bCs/>
              </w:rPr>
              <w:t xml:space="preserve">at least </w:t>
            </w:r>
            <w:r w:rsidR="003138CF" w:rsidRPr="00145F93">
              <w:rPr>
                <w:b/>
                <w:bCs/>
              </w:rPr>
              <w:t>one month prior to the commencement date</w:t>
            </w:r>
            <w:r w:rsidRPr="001B577B">
              <w:t xml:space="preserve">. Please see the </w:t>
            </w:r>
            <w:r w:rsidR="000257F1">
              <w:t xml:space="preserve">People Portfolio pages for information on </w:t>
            </w:r>
            <w:hyperlink r:id="rId15" w:history="1">
              <w:r w:rsidRPr="00AB403B">
                <w:rPr>
                  <w:rStyle w:val="Hyperlink"/>
                </w:rPr>
                <w:t xml:space="preserve">Flexible </w:t>
              </w:r>
              <w:r w:rsidR="000257F1" w:rsidRPr="00AB403B">
                <w:rPr>
                  <w:rStyle w:val="Hyperlink"/>
                </w:rPr>
                <w:t>and Part Time Working</w:t>
              </w:r>
              <w:r w:rsidR="000257F1" w:rsidRPr="003138CF">
                <w:rPr>
                  <w:rStyle w:val="Hyperlink"/>
                </w:rPr>
                <w:t>.</w:t>
              </w:r>
            </w:hyperlink>
          </w:p>
          <w:p w14:paraId="7FE70B4F" w14:textId="39C6B39E" w:rsidR="00AB190C" w:rsidRPr="00003434" w:rsidRDefault="00AB190C" w:rsidP="00AB190C">
            <w:pPr>
              <w:ind w:left="-91" w:right="-68"/>
              <w:rPr>
                <w:b/>
              </w:rPr>
            </w:pPr>
          </w:p>
        </w:tc>
      </w:tr>
      <w:tr w:rsidR="00F5543B" w:rsidRPr="00F5543B" w14:paraId="7FE70B53" w14:textId="77777777" w:rsidTr="7A8C3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40"/>
        </w:trPr>
        <w:tc>
          <w:tcPr>
            <w:tcW w:w="1004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7FE70B52" w14:textId="30CBED0C" w:rsidR="00104A53" w:rsidRPr="00F5543B" w:rsidRDefault="00AB190C" w:rsidP="000257F1">
            <w:pPr>
              <w:rPr>
                <w:b/>
                <w:color w:val="FFFFFF" w:themeColor="background1"/>
              </w:rPr>
            </w:pPr>
            <w:r w:rsidRPr="00F5543B">
              <w:rPr>
                <w:b/>
                <w:color w:val="FFFFFF" w:themeColor="background1"/>
              </w:rPr>
              <w:t>Section 1</w:t>
            </w:r>
            <w:r>
              <w:rPr>
                <w:b/>
                <w:color w:val="FFFFFF" w:themeColor="background1"/>
              </w:rPr>
              <w:t xml:space="preserve"> – Your Details &amp; Dates</w:t>
            </w:r>
          </w:p>
        </w:tc>
      </w:tr>
      <w:tr w:rsidR="00026200" w14:paraId="3B5E600E" w14:textId="77777777" w:rsidTr="7A8C3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40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8FFE67" w14:textId="77777777" w:rsidR="00026200" w:rsidRDefault="00026200" w:rsidP="00C00684">
            <w:r>
              <w:t>Name: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9512" w14:textId="4682A5F7" w:rsidR="00026200" w:rsidRDefault="00026200" w:rsidP="00C0068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1F8B07" w14:textId="77777777" w:rsidR="00026200" w:rsidRDefault="00026200" w:rsidP="00C00684">
            <w:r>
              <w:t>Force No.:</w:t>
            </w:r>
          </w:p>
          <w:p w14:paraId="3B9B96C0" w14:textId="56D8897E" w:rsidR="00026200" w:rsidRDefault="00026200" w:rsidP="00026200">
            <w:pPr>
              <w:spacing w:before="60"/>
            </w:pPr>
            <w:r>
              <w:t>Collar No.: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B7D0B" w14:textId="77777777" w:rsidR="00026200" w:rsidRDefault="00026200" w:rsidP="00C0068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AF31AF7" w14:textId="1035A65A" w:rsidR="00026200" w:rsidRDefault="00026200" w:rsidP="00026200">
            <w:pPr>
              <w:spacing w:before="6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0C0E" w14:paraId="0BA27054" w14:textId="77777777" w:rsidTr="7A8C3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40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01BAC1" w14:textId="6FAF6590" w:rsidR="00970C0E" w:rsidRDefault="00970C0E" w:rsidP="00C00684">
            <w:r>
              <w:t>Force:</w:t>
            </w:r>
          </w:p>
        </w:tc>
        <w:tc>
          <w:tcPr>
            <w:tcW w:w="8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64CF0" w14:textId="77777777" w:rsidR="00970C0E" w:rsidRDefault="00970C0E" w:rsidP="00C00684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Devon &amp; Cornwall Police"/>
                    <w:listEntry w:val="Dorset Police"/>
                  </w:ddList>
                </w:ffData>
              </w:fldChar>
            </w:r>
            <w:bookmarkStart w:id="1" w:name="Dropdown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AB190C" w14:paraId="5161B350" w14:textId="77777777" w:rsidTr="7A8C3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63DF303" w14:textId="24CBF59B" w:rsidR="00AB190C" w:rsidRDefault="00AB190C" w:rsidP="00AB190C"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3F9A1273" wp14:editId="14C2A923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1270</wp:posOffset>
                  </wp:positionV>
                  <wp:extent cx="214630" cy="214630"/>
                  <wp:effectExtent l="0" t="0" r="0" b="0"/>
                  <wp:wrapNone/>
                  <wp:docPr id="146667055" name="Picture 4" descr="Informati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 descr="Information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67" t="-3165" r="-613" b="-3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0657A" w14:textId="307C0C99" w:rsidR="00AB190C" w:rsidRDefault="00AB190C" w:rsidP="00AB190C">
            <w:r>
              <w:t>Please ensure the below dates dovetail i.e. consecutive dates.</w:t>
            </w:r>
            <w:r w:rsidR="001F20E4">
              <w:t xml:space="preserve"> I</w:t>
            </w:r>
            <w:r w:rsidR="001F20E4" w:rsidRPr="001F20E4">
              <w:t>f you are planning to take a period of annual leave/other leave before you return to the workplace, the date of return to work should be the first date after your Maternity/Adoption/SPL ceases.</w:t>
            </w:r>
          </w:p>
        </w:tc>
      </w:tr>
      <w:tr w:rsidR="00104A53" w14:paraId="7FE70B5B" w14:textId="77777777" w:rsidTr="7A8C3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40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E70B59" w14:textId="374BB72E" w:rsidR="00104A53" w:rsidRDefault="00104A53" w:rsidP="000257F1">
            <w:r>
              <w:t xml:space="preserve">Please enter your </w:t>
            </w:r>
            <w:r w:rsidR="00DA5DBB" w:rsidRPr="7A8C34EF">
              <w:rPr>
                <w:b/>
                <w:bCs/>
              </w:rPr>
              <w:t>f</w:t>
            </w:r>
            <w:r w:rsidR="001B577B" w:rsidRPr="7A8C34EF">
              <w:rPr>
                <w:b/>
                <w:bCs/>
              </w:rPr>
              <w:t>inal</w:t>
            </w:r>
            <w:r w:rsidR="001B577B">
              <w:t xml:space="preserve"> day of Maternity/Adoption</w:t>
            </w:r>
            <w:r w:rsidR="00F51879">
              <w:t>/ Shared Parental</w:t>
            </w:r>
            <w:r w:rsidR="001B577B">
              <w:t xml:space="preserve"> leave (prior to commencing rest days/annual leave)</w:t>
            </w:r>
            <w:r>
              <w:t>:</w:t>
            </w:r>
          </w:p>
        </w:tc>
        <w:sdt>
          <w:sdtPr>
            <w:id w:val="-888715930"/>
            <w:placeholder>
              <w:docPart w:val="DefaultPlaceholder_10818685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09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FE70B5A" w14:textId="77777777" w:rsidR="00104A53" w:rsidRDefault="00003434" w:rsidP="000257F1">
                <w:r w:rsidRPr="00DD652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04A53" w14:paraId="7FE70B5E" w14:textId="77777777" w:rsidTr="7A8C3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40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E70B5C" w14:textId="0C331A66" w:rsidR="00104A53" w:rsidRPr="00104A53" w:rsidRDefault="001B577B" w:rsidP="000257F1">
            <w:r>
              <w:t>Date of return to work</w:t>
            </w:r>
            <w:r w:rsidR="0050090E">
              <w:t>*</w:t>
            </w:r>
            <w:r>
              <w:t>:</w:t>
            </w:r>
          </w:p>
        </w:tc>
        <w:sdt>
          <w:sdtPr>
            <w:id w:val="1662204684"/>
            <w:placeholder>
              <w:docPart w:val="DefaultPlaceholder_10818685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09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FE70B5D" w14:textId="77777777" w:rsidR="00104A53" w:rsidRDefault="00003434" w:rsidP="000257F1">
                <w:r w:rsidRPr="00DD652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160E0258" w14:textId="77777777" w:rsidR="0050090E" w:rsidRPr="00F51879" w:rsidRDefault="0050090E" w:rsidP="0050090E">
      <w:pPr>
        <w:ind w:right="-69"/>
        <w:rPr>
          <w:sz w:val="4"/>
          <w:szCs w:val="2"/>
        </w:rPr>
      </w:pPr>
    </w:p>
    <w:p w14:paraId="74E242A1" w14:textId="5C229CC9" w:rsidR="0050090E" w:rsidRDefault="0050090E" w:rsidP="00C444B0">
      <w:pPr>
        <w:ind w:left="-284" w:right="-69"/>
      </w:pPr>
      <w:bookmarkStart w:id="2" w:name="_Hlk73019431"/>
      <w:r w:rsidRPr="00EC137E">
        <w:t>*</w:t>
      </w:r>
      <w:r w:rsidR="00EC137E" w:rsidRPr="00EC137E">
        <w:rPr>
          <w:b/>
          <w:bCs/>
        </w:rPr>
        <w:t>Please note</w:t>
      </w:r>
      <w:r w:rsidR="00EC137E" w:rsidRPr="00EC137E">
        <w:t>,</w:t>
      </w:r>
      <w:bookmarkEnd w:id="2"/>
      <w:r w:rsidR="00C444B0" w:rsidRPr="00C444B0">
        <w:t xml:space="preserve"> for pay purposes, Statutory Maternity </w:t>
      </w:r>
      <w:r w:rsidR="00946290">
        <w:t>/ Adoption</w:t>
      </w:r>
      <w:r w:rsidR="00F51879">
        <w:t xml:space="preserve"> / Shared Parental</w:t>
      </w:r>
      <w:r w:rsidR="00946290">
        <w:t xml:space="preserve"> </w:t>
      </w:r>
      <w:r w:rsidR="00C444B0" w:rsidRPr="00C444B0">
        <w:t xml:space="preserve">Pay and leave will be calculated in </w:t>
      </w:r>
      <w:r w:rsidR="00C444B0" w:rsidRPr="00026200">
        <w:rPr>
          <w:u w:val="single"/>
        </w:rPr>
        <w:t>complete weeks only</w:t>
      </w:r>
      <w:r w:rsidR="00C444B0" w:rsidRPr="00C444B0">
        <w:t xml:space="preserve">. When returning from </w:t>
      </w:r>
      <w:r w:rsidR="00946290">
        <w:t>M</w:t>
      </w:r>
      <w:r w:rsidR="00C444B0" w:rsidRPr="00C444B0">
        <w:t>aternity</w:t>
      </w:r>
      <w:r w:rsidR="00946290">
        <w:t xml:space="preserve"> / Adoption</w:t>
      </w:r>
      <w:r w:rsidR="00F51879">
        <w:t xml:space="preserve"> / Shared Parental</w:t>
      </w:r>
      <w:r w:rsidR="00C444B0" w:rsidRPr="00C444B0">
        <w:t xml:space="preserve"> </w:t>
      </w:r>
      <w:r w:rsidR="00946290">
        <w:t>L</w:t>
      </w:r>
      <w:r w:rsidR="00C444B0" w:rsidRPr="00C444B0">
        <w:t>eave, due consideration should be given to the day you commenced your</w:t>
      </w:r>
      <w:r w:rsidR="00F51879">
        <w:t xml:space="preserve"> period of</w:t>
      </w:r>
      <w:r w:rsidR="00C444B0" w:rsidRPr="00C444B0">
        <w:t xml:space="preserve"> </w:t>
      </w:r>
      <w:r w:rsidR="00F51879">
        <w:t>s</w:t>
      </w:r>
      <w:r w:rsidR="00C444B0" w:rsidRPr="00C444B0">
        <w:t xml:space="preserve">tatutory </w:t>
      </w:r>
      <w:r w:rsidR="00F51879">
        <w:t>l</w:t>
      </w:r>
      <w:r w:rsidR="00C444B0" w:rsidRPr="00C444B0">
        <w:t>eave and the day you return to work (to ensure this reflects complete weeks).</w:t>
      </w:r>
    </w:p>
    <w:p w14:paraId="24C8624E" w14:textId="77777777" w:rsidR="00C444B0" w:rsidRPr="00F51879" w:rsidRDefault="00C444B0" w:rsidP="00C444B0">
      <w:pPr>
        <w:ind w:left="-284" w:right="-69"/>
        <w:rPr>
          <w:sz w:val="8"/>
          <w:szCs w:val="10"/>
        </w:rPr>
      </w:pPr>
    </w:p>
    <w:tbl>
      <w:tblPr>
        <w:tblStyle w:val="TableGrid"/>
        <w:tblW w:w="10069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566"/>
        <w:gridCol w:w="1278"/>
        <w:gridCol w:w="661"/>
        <w:gridCol w:w="47"/>
        <w:gridCol w:w="300"/>
        <w:gridCol w:w="85"/>
        <w:gridCol w:w="547"/>
        <w:gridCol w:w="61"/>
        <w:gridCol w:w="567"/>
        <w:gridCol w:w="399"/>
        <w:gridCol w:w="1022"/>
        <w:gridCol w:w="1697"/>
        <w:gridCol w:w="1138"/>
        <w:gridCol w:w="1701"/>
      </w:tblGrid>
      <w:tr w:rsidR="00320D00" w:rsidRPr="00320D00" w14:paraId="7FE70B61" w14:textId="77777777" w:rsidTr="00F4603E">
        <w:trPr>
          <w:trHeight w:val="340"/>
        </w:trPr>
        <w:tc>
          <w:tcPr>
            <w:tcW w:w="10069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7FE70B60" w14:textId="6E75A63C" w:rsidR="00003434" w:rsidRPr="00320D00" w:rsidRDefault="00AB190C" w:rsidP="001B577B">
            <w:pPr>
              <w:rPr>
                <w:b/>
                <w:color w:val="FFFFFF" w:themeColor="background1"/>
              </w:rPr>
            </w:pPr>
            <w:r w:rsidRPr="00320D00">
              <w:rPr>
                <w:b/>
                <w:color w:val="FFFFFF" w:themeColor="background1"/>
              </w:rPr>
              <w:t>Section 2</w:t>
            </w:r>
            <w:r>
              <w:rPr>
                <w:b/>
                <w:color w:val="FFFFFF" w:themeColor="background1"/>
              </w:rPr>
              <w:t xml:space="preserve"> – Type of Leave (upon return)</w:t>
            </w:r>
          </w:p>
        </w:tc>
      </w:tr>
      <w:tr w:rsidR="00003434" w14:paraId="7FE70B63" w14:textId="77777777" w:rsidTr="00F4603E">
        <w:trPr>
          <w:trHeight w:val="340"/>
        </w:trPr>
        <w:tc>
          <w:tcPr>
            <w:tcW w:w="10069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FE70B62" w14:textId="77777777" w:rsidR="00003434" w:rsidRDefault="001B577B" w:rsidP="00320D00">
            <w:r>
              <w:rPr>
                <w:color w:val="000000"/>
              </w:rPr>
              <w:t>Before returning to work are you taking:</w:t>
            </w:r>
            <w:r w:rsidR="00003434" w:rsidRPr="009B6E07">
              <w:rPr>
                <w:color w:val="000000"/>
              </w:rPr>
              <w:t xml:space="preserve"> </w:t>
            </w:r>
          </w:p>
        </w:tc>
      </w:tr>
      <w:tr w:rsidR="00AB190C" w14:paraId="7C3E85B6" w14:textId="77777777" w:rsidTr="00F4603E">
        <w:trPr>
          <w:trHeight w:val="663"/>
        </w:trPr>
        <w:tc>
          <w:tcPr>
            <w:tcW w:w="566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14:paraId="0E7E1D93" w14:textId="25B0860D" w:rsidR="00AB190C" w:rsidRDefault="00554C80" w:rsidP="00AB190C"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7780C0D0" wp14:editId="45CDED42">
                  <wp:simplePos x="0" y="0"/>
                  <wp:positionH relativeFrom="margin">
                    <wp:posOffset>4141</wp:posOffset>
                  </wp:positionH>
                  <wp:positionV relativeFrom="margin">
                    <wp:posOffset>22004</wp:posOffset>
                  </wp:positionV>
                  <wp:extent cx="214630" cy="214630"/>
                  <wp:effectExtent l="0" t="0" r="0" b="0"/>
                  <wp:wrapNone/>
                  <wp:docPr id="1422263306" name="Picture 4" descr="Informati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 descr="Information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67" t="-3165" r="-613" b="-3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3" w:type="dxa"/>
            <w:gridSpan w:val="13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27358E" w14:textId="57E09FB7" w:rsidR="00903242" w:rsidRDefault="00AB190C" w:rsidP="00903242">
            <w:r>
              <w:t>Where you are looking to take a period of leave prior to returning to the workplace, please ensure the commencement date of your leave is the same date as the ‘Date of return to work’ above</w:t>
            </w:r>
            <w:r w:rsidR="00903242">
              <w:t xml:space="preserve">. </w:t>
            </w:r>
            <w:r w:rsidR="00903242" w:rsidRPr="00903242">
              <w:rPr>
                <w:bCs/>
              </w:rPr>
              <w:t>Any leave taken will be based on your working hours prior to commencing Maternity/Adoption/Shared Parental Leave.</w:t>
            </w:r>
          </w:p>
        </w:tc>
      </w:tr>
      <w:tr w:rsidR="00B82706" w14:paraId="7FE70B6D" w14:textId="77777777" w:rsidTr="00DD33B1">
        <w:trPr>
          <w:trHeight w:val="663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FE70B64" w14:textId="7DA45DD4" w:rsidR="00B82706" w:rsidRDefault="00B82706" w:rsidP="00B82706">
            <w:r>
              <w:t>Annual Leave</w:t>
            </w:r>
          </w:p>
        </w:tc>
        <w:tc>
          <w:tcPr>
            <w:tcW w:w="661" w:type="dxa"/>
            <w:tcBorders>
              <w:right w:val="nil"/>
            </w:tcBorders>
            <w:vAlign w:val="center"/>
          </w:tcPr>
          <w:p w14:paraId="7FE70B65" w14:textId="0CD3A06A" w:rsidR="00B82706" w:rsidRDefault="00DD33B1" w:rsidP="00DD33B1">
            <w:pPr>
              <w:ind w:left="-37" w:right="-99"/>
            </w:pPr>
            <w:r>
              <w:t xml:space="preserve"> </w:t>
            </w:r>
            <w:r w:rsidR="00B82706">
              <w:t>Yes</w:t>
            </w:r>
          </w:p>
        </w:tc>
        <w:tc>
          <w:tcPr>
            <w:tcW w:w="432" w:type="dxa"/>
            <w:gridSpan w:val="3"/>
            <w:tcBorders>
              <w:left w:val="nil"/>
              <w:right w:val="nil"/>
            </w:tcBorders>
            <w:vAlign w:val="center"/>
          </w:tcPr>
          <w:sdt>
            <w:sdtPr>
              <w:rPr>
                <w:sz w:val="32"/>
              </w:rPr>
              <w:id w:val="718556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E70B66" w14:textId="30CCAC4F" w:rsidR="00B82706" w:rsidRDefault="00E40FED" w:rsidP="00E40FED">
                <w:pPr>
                  <w:ind w:left="-61" w:right="-293"/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7FE70B67" w14:textId="05006F42" w:rsidR="00B82706" w:rsidRDefault="00B82706" w:rsidP="00F4603E">
            <w:pPr>
              <w:ind w:left="-203" w:right="-221" w:firstLine="203"/>
              <w:jc w:val="center"/>
            </w:pPr>
            <w:r>
              <w:t>No</w:t>
            </w:r>
          </w:p>
        </w:tc>
        <w:sdt>
          <w:sdtPr>
            <w:rPr>
              <w:sz w:val="32"/>
            </w:rPr>
            <w:id w:val="112249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8" w:type="dxa"/>
                <w:gridSpan w:val="2"/>
                <w:tcBorders>
                  <w:left w:val="nil"/>
                </w:tcBorders>
                <w:vAlign w:val="center"/>
              </w:tcPr>
              <w:p w14:paraId="7FE70B68" w14:textId="690236DA" w:rsidR="00B82706" w:rsidRDefault="00DD33B1" w:rsidP="00DD33B1">
                <w:pPr>
                  <w:jc w:val="right"/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1421" w:type="dxa"/>
            <w:gridSpan w:val="2"/>
            <w:shd w:val="clear" w:color="auto" w:fill="DEEAF6" w:themeFill="accent1" w:themeFillTint="33"/>
            <w:vAlign w:val="center"/>
          </w:tcPr>
          <w:p w14:paraId="7FE70B69" w14:textId="77777777" w:rsidR="00B82706" w:rsidRDefault="00B82706" w:rsidP="00B82706">
            <w:r>
              <w:t>Date from:</w:t>
            </w:r>
          </w:p>
        </w:tc>
        <w:sdt>
          <w:sdtPr>
            <w:id w:val="-336007454"/>
            <w:placeholder>
              <w:docPart w:val="2D9AC1886C9B445488462125A5B6773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97" w:type="dxa"/>
                <w:vAlign w:val="center"/>
              </w:tcPr>
              <w:p w14:paraId="7FE70B6A" w14:textId="77777777" w:rsidR="00B82706" w:rsidRDefault="00B82706" w:rsidP="00B82706">
                <w:r w:rsidRPr="00DD652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138" w:type="dxa"/>
            <w:shd w:val="clear" w:color="auto" w:fill="DEEAF6" w:themeFill="accent1" w:themeFillTint="33"/>
            <w:vAlign w:val="center"/>
          </w:tcPr>
          <w:p w14:paraId="7FE70B6B" w14:textId="77777777" w:rsidR="00B82706" w:rsidRDefault="00B82706" w:rsidP="00B82706">
            <w:r>
              <w:t>Date to:</w:t>
            </w:r>
          </w:p>
        </w:tc>
        <w:sdt>
          <w:sdtPr>
            <w:id w:val="-1319190497"/>
            <w:placeholder>
              <w:docPart w:val="2D9AC1886C9B445488462125A5B6773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right w:val="single" w:sz="12" w:space="0" w:color="auto"/>
                </w:tcBorders>
                <w:vAlign w:val="center"/>
              </w:tcPr>
              <w:p w14:paraId="7FE70B6C" w14:textId="77777777" w:rsidR="00B82706" w:rsidRDefault="00B82706" w:rsidP="00B82706">
                <w:pPr>
                  <w:ind w:right="-113"/>
                </w:pPr>
                <w:r w:rsidRPr="00DD652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4603E" w14:paraId="4D6709A0" w14:textId="77777777" w:rsidTr="00DD33B1">
        <w:trPr>
          <w:trHeight w:val="663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1C57BAC" w14:textId="3B078E3F" w:rsidR="00B82706" w:rsidRDefault="00B82706" w:rsidP="00B82706">
            <w:hyperlink r:id="rId17" w:history="1">
              <w:r w:rsidRPr="003138CF">
                <w:rPr>
                  <w:rStyle w:val="Hyperlink"/>
                </w:rPr>
                <w:t>Unpaid Leave</w:t>
              </w:r>
            </w:hyperlink>
            <w:r>
              <w:t xml:space="preserve"> </w:t>
            </w:r>
          </w:p>
        </w:tc>
        <w:tc>
          <w:tcPr>
            <w:tcW w:w="708" w:type="dxa"/>
            <w:gridSpan w:val="2"/>
            <w:tcBorders>
              <w:right w:val="nil"/>
            </w:tcBorders>
            <w:vAlign w:val="center"/>
          </w:tcPr>
          <w:p w14:paraId="30263A92" w14:textId="5794C412" w:rsidR="00B82706" w:rsidRDefault="00B82706" w:rsidP="00B82706">
            <w:pPr>
              <w:ind w:left="-37" w:right="12"/>
              <w:jc w:val="center"/>
            </w:pPr>
            <w:r>
              <w:t>Yes</w:t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sz w:val="32"/>
              </w:rPr>
              <w:id w:val="-1813237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A1B8A6" w14:textId="3DFACE39" w:rsidR="00B82706" w:rsidRDefault="00E40FED" w:rsidP="00E40FED">
                <w:pPr>
                  <w:ind w:left="-125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</w:tc>
        <w:tc>
          <w:tcPr>
            <w:tcW w:w="693" w:type="dxa"/>
            <w:gridSpan w:val="3"/>
            <w:tcBorders>
              <w:left w:val="nil"/>
              <w:right w:val="nil"/>
            </w:tcBorders>
            <w:vAlign w:val="center"/>
          </w:tcPr>
          <w:p w14:paraId="68358853" w14:textId="0CE3C6E9" w:rsidR="00B82706" w:rsidRDefault="00E40FED" w:rsidP="00E40FED">
            <w:pPr>
              <w:ind w:right="-221" w:hanging="50"/>
            </w:pPr>
            <w:r>
              <w:t xml:space="preserve">   </w:t>
            </w:r>
            <w:r w:rsidR="00DD33B1">
              <w:t xml:space="preserve"> </w:t>
            </w:r>
            <w:r w:rsidR="00B82706">
              <w:t>No</w:t>
            </w:r>
          </w:p>
        </w:tc>
        <w:sdt>
          <w:sdtPr>
            <w:rPr>
              <w:sz w:val="32"/>
            </w:rPr>
            <w:id w:val="49716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68BBD80E" w14:textId="6C251B4C" w:rsidR="00B82706" w:rsidRDefault="00DD33B1" w:rsidP="00DD33B1">
                <w:pPr>
                  <w:jc w:val="right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1421" w:type="dxa"/>
            <w:gridSpan w:val="2"/>
            <w:shd w:val="clear" w:color="auto" w:fill="DEEAF6" w:themeFill="accent1" w:themeFillTint="33"/>
            <w:vAlign w:val="center"/>
          </w:tcPr>
          <w:p w14:paraId="095C6D40" w14:textId="016A58CC" w:rsidR="00B82706" w:rsidRDefault="00B82706" w:rsidP="00B82706">
            <w:r>
              <w:t>Date from:</w:t>
            </w:r>
          </w:p>
        </w:tc>
        <w:sdt>
          <w:sdtPr>
            <w:id w:val="-2089305932"/>
            <w:placeholder>
              <w:docPart w:val="AD758B5A3E72486795135100391A8F5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97" w:type="dxa"/>
                <w:vAlign w:val="center"/>
              </w:tcPr>
              <w:p w14:paraId="39D7F3C3" w14:textId="67DD393D" w:rsidR="00B82706" w:rsidRDefault="00B82706" w:rsidP="00B82706">
                <w:r w:rsidRPr="00DD652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138" w:type="dxa"/>
            <w:shd w:val="clear" w:color="auto" w:fill="DEEAF6" w:themeFill="accent1" w:themeFillTint="33"/>
            <w:vAlign w:val="center"/>
          </w:tcPr>
          <w:p w14:paraId="2CAF4C91" w14:textId="39A853DC" w:rsidR="00B82706" w:rsidRDefault="00B82706" w:rsidP="00B82706">
            <w:r>
              <w:t>Date to:</w:t>
            </w:r>
          </w:p>
        </w:tc>
        <w:sdt>
          <w:sdtPr>
            <w:id w:val="746842166"/>
            <w:placeholder>
              <w:docPart w:val="2659A320DC43468992D488A8A4D5C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right w:val="single" w:sz="12" w:space="0" w:color="auto"/>
                </w:tcBorders>
                <w:vAlign w:val="center"/>
              </w:tcPr>
              <w:p w14:paraId="5C193083" w14:textId="09A5EE20" w:rsidR="00B82706" w:rsidRDefault="00B82706" w:rsidP="00B82706">
                <w:r w:rsidRPr="00DD652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4603E" w14:paraId="7FE70B77" w14:textId="77777777" w:rsidTr="00DD33B1">
        <w:trPr>
          <w:trHeight w:val="654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FE70B6E" w14:textId="6ED161B6" w:rsidR="00B82706" w:rsidRDefault="00B82706" w:rsidP="00B82706">
            <w:hyperlink r:id="rId18" w:history="1">
              <w:r w:rsidRPr="003138CF">
                <w:rPr>
                  <w:rStyle w:val="Hyperlink"/>
                </w:rPr>
                <w:t>Career Break</w:t>
              </w:r>
            </w:hyperlink>
          </w:p>
        </w:tc>
        <w:tc>
          <w:tcPr>
            <w:tcW w:w="708" w:type="dxa"/>
            <w:gridSpan w:val="2"/>
            <w:tcBorders>
              <w:right w:val="nil"/>
            </w:tcBorders>
            <w:vAlign w:val="center"/>
          </w:tcPr>
          <w:p w14:paraId="7FE70B6F" w14:textId="439F5160" w:rsidR="00B82706" w:rsidRDefault="00B82706" w:rsidP="00B82706">
            <w:pPr>
              <w:ind w:left="-37"/>
              <w:jc w:val="center"/>
            </w:pPr>
            <w:r>
              <w:t>Yes</w:t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sz w:val="32"/>
              </w:rPr>
              <w:id w:val="1167369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E70B70" w14:textId="24BD3B0F" w:rsidR="00B82706" w:rsidRDefault="00E40FED" w:rsidP="00E40FED">
                <w:pPr>
                  <w:ind w:left="-111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</w:tc>
        <w:tc>
          <w:tcPr>
            <w:tcW w:w="693" w:type="dxa"/>
            <w:gridSpan w:val="3"/>
            <w:tcBorders>
              <w:left w:val="nil"/>
              <w:right w:val="nil"/>
            </w:tcBorders>
            <w:vAlign w:val="center"/>
          </w:tcPr>
          <w:p w14:paraId="7FE70B71" w14:textId="11D0A38C" w:rsidR="00B82706" w:rsidRDefault="00B82706" w:rsidP="00B82706">
            <w:pPr>
              <w:ind w:right="-221"/>
              <w:jc w:val="center"/>
            </w:pPr>
            <w:r>
              <w:t>No</w:t>
            </w:r>
          </w:p>
        </w:tc>
        <w:sdt>
          <w:sdtPr>
            <w:rPr>
              <w:sz w:val="32"/>
            </w:rPr>
            <w:id w:val="86371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7FE70B72" w14:textId="4D3E199C" w:rsidR="00B82706" w:rsidRPr="001B577B" w:rsidRDefault="00DD33B1" w:rsidP="00DD33B1">
                <w:pPr>
                  <w:jc w:val="right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1421" w:type="dxa"/>
            <w:gridSpan w:val="2"/>
            <w:shd w:val="clear" w:color="auto" w:fill="DEEAF6" w:themeFill="accent1" w:themeFillTint="33"/>
            <w:vAlign w:val="center"/>
          </w:tcPr>
          <w:p w14:paraId="7FE70B73" w14:textId="77777777" w:rsidR="00B82706" w:rsidRDefault="00B82706" w:rsidP="00B82706">
            <w:r>
              <w:t>Date from:</w:t>
            </w:r>
          </w:p>
        </w:tc>
        <w:sdt>
          <w:sdtPr>
            <w:id w:val="-949390954"/>
            <w:placeholder>
              <w:docPart w:val="3B8675CDC74040CB912780AD320077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97" w:type="dxa"/>
                <w:vAlign w:val="center"/>
              </w:tcPr>
              <w:p w14:paraId="7FE70B74" w14:textId="77777777" w:rsidR="00B82706" w:rsidRDefault="00B82706" w:rsidP="00B82706">
                <w:r w:rsidRPr="00DD652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138" w:type="dxa"/>
            <w:shd w:val="clear" w:color="auto" w:fill="DEEAF6" w:themeFill="accent1" w:themeFillTint="33"/>
            <w:vAlign w:val="center"/>
          </w:tcPr>
          <w:p w14:paraId="7FE70B75" w14:textId="77777777" w:rsidR="00B82706" w:rsidRDefault="00B82706" w:rsidP="00B82706">
            <w:r>
              <w:t>Date to:</w:t>
            </w:r>
          </w:p>
        </w:tc>
        <w:sdt>
          <w:sdtPr>
            <w:id w:val="-279030785"/>
            <w:placeholder>
              <w:docPart w:val="3B8675CDC74040CB912780AD320077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right w:val="single" w:sz="12" w:space="0" w:color="auto"/>
                </w:tcBorders>
                <w:vAlign w:val="center"/>
              </w:tcPr>
              <w:p w14:paraId="7FE70B76" w14:textId="77777777" w:rsidR="00B82706" w:rsidRDefault="00B82706" w:rsidP="00B82706">
                <w:r w:rsidRPr="00DD652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4603E" w14:paraId="7FE70B81" w14:textId="77777777" w:rsidTr="00DD33B1">
        <w:trPr>
          <w:trHeight w:val="781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FE70B78" w14:textId="11E49AF9" w:rsidR="00B82706" w:rsidRDefault="00B82706" w:rsidP="00B82706">
            <w:hyperlink r:id="rId19" w:history="1">
              <w:r w:rsidRPr="003138CF">
                <w:rPr>
                  <w:rStyle w:val="Hyperlink"/>
                </w:rPr>
                <w:t>Parental Leave</w:t>
              </w:r>
            </w:hyperlink>
          </w:p>
        </w:tc>
        <w:tc>
          <w:tcPr>
            <w:tcW w:w="708" w:type="dxa"/>
            <w:gridSpan w:val="2"/>
            <w:tcBorders>
              <w:right w:val="nil"/>
            </w:tcBorders>
            <w:vAlign w:val="center"/>
          </w:tcPr>
          <w:p w14:paraId="7FE70B79" w14:textId="67909EBD" w:rsidR="00B82706" w:rsidRDefault="00B82706" w:rsidP="00B82706">
            <w:pPr>
              <w:ind w:left="-37"/>
              <w:jc w:val="center"/>
            </w:pPr>
            <w:r>
              <w:t>Yes</w:t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sz w:val="32"/>
              </w:rPr>
              <w:id w:val="504017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E70B7A" w14:textId="22729A72" w:rsidR="00B82706" w:rsidRDefault="00E40FED" w:rsidP="00E40FED">
                <w:pPr>
                  <w:ind w:left="-111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</w:tc>
        <w:tc>
          <w:tcPr>
            <w:tcW w:w="693" w:type="dxa"/>
            <w:gridSpan w:val="3"/>
            <w:tcBorders>
              <w:left w:val="nil"/>
              <w:right w:val="nil"/>
            </w:tcBorders>
            <w:vAlign w:val="center"/>
          </w:tcPr>
          <w:p w14:paraId="7FE70B7B" w14:textId="68591212" w:rsidR="00B82706" w:rsidRDefault="00B82706" w:rsidP="00DD33B1">
            <w:pPr>
              <w:ind w:right="-221"/>
              <w:jc w:val="center"/>
            </w:pPr>
            <w:r>
              <w:t>No</w:t>
            </w:r>
          </w:p>
        </w:tc>
        <w:sdt>
          <w:sdtPr>
            <w:rPr>
              <w:sz w:val="32"/>
            </w:rPr>
            <w:id w:val="-102771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7FE70B7C" w14:textId="60DC5EFD" w:rsidR="00B82706" w:rsidRPr="001B577B" w:rsidRDefault="00DD33B1" w:rsidP="00DD33B1">
                <w:pPr>
                  <w:jc w:val="right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1421" w:type="dxa"/>
            <w:gridSpan w:val="2"/>
            <w:shd w:val="clear" w:color="auto" w:fill="DEEAF6" w:themeFill="accent1" w:themeFillTint="33"/>
            <w:vAlign w:val="center"/>
          </w:tcPr>
          <w:p w14:paraId="7FE70B7D" w14:textId="77777777" w:rsidR="00B82706" w:rsidRDefault="00B82706" w:rsidP="00B82706">
            <w:r>
              <w:t>Date from:</w:t>
            </w:r>
          </w:p>
        </w:tc>
        <w:sdt>
          <w:sdtPr>
            <w:id w:val="-1513678828"/>
            <w:placeholder>
              <w:docPart w:val="3B8675CDC74040CB912780AD320077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97" w:type="dxa"/>
                <w:vAlign w:val="center"/>
              </w:tcPr>
              <w:p w14:paraId="7FE70B7E" w14:textId="77777777" w:rsidR="00B82706" w:rsidRDefault="00B82706" w:rsidP="00B82706">
                <w:r w:rsidRPr="00DD652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138" w:type="dxa"/>
            <w:shd w:val="clear" w:color="auto" w:fill="DEEAF6" w:themeFill="accent1" w:themeFillTint="33"/>
            <w:vAlign w:val="center"/>
          </w:tcPr>
          <w:p w14:paraId="7FE70B7F" w14:textId="77777777" w:rsidR="00B82706" w:rsidRDefault="00B82706" w:rsidP="00B82706">
            <w:r>
              <w:t>Date to:</w:t>
            </w:r>
          </w:p>
        </w:tc>
        <w:sdt>
          <w:sdtPr>
            <w:id w:val="137224032"/>
            <w:placeholder>
              <w:docPart w:val="3B8675CDC74040CB912780AD320077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right w:val="single" w:sz="12" w:space="0" w:color="auto"/>
                </w:tcBorders>
                <w:vAlign w:val="center"/>
              </w:tcPr>
              <w:p w14:paraId="7FE70B80" w14:textId="77777777" w:rsidR="00B82706" w:rsidRDefault="00B82706" w:rsidP="00B82706">
                <w:r w:rsidRPr="00DD652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82706" w14:paraId="71F95BAC" w14:textId="77777777" w:rsidTr="00DD33B1">
        <w:trPr>
          <w:trHeight w:val="781"/>
        </w:trPr>
        <w:tc>
          <w:tcPr>
            <w:tcW w:w="184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3354369" w14:textId="41165780" w:rsidR="00B82706" w:rsidRDefault="00B82706" w:rsidP="00B82706">
            <w:r>
              <w:t>Temporary Family Friendly Hours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0D680A6F" w14:textId="0646535B" w:rsidR="00B82706" w:rsidRDefault="00B82706" w:rsidP="00B82706">
            <w:pPr>
              <w:ind w:left="-37"/>
              <w:jc w:val="center"/>
            </w:pPr>
            <w:r>
              <w:t>Yes</w:t>
            </w:r>
          </w:p>
        </w:tc>
        <w:tc>
          <w:tcPr>
            <w:tcW w:w="30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sdt>
            <w:sdtPr>
              <w:rPr>
                <w:sz w:val="32"/>
              </w:rPr>
              <w:id w:val="1187950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64FE64" w14:textId="05675528" w:rsidR="00B82706" w:rsidRDefault="00E40FED" w:rsidP="00E40FED">
                <w:pPr>
                  <w:ind w:left="-111"/>
                  <w:jc w:val="center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</w:tc>
        <w:tc>
          <w:tcPr>
            <w:tcW w:w="693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C8039C4" w14:textId="413E7FC5" w:rsidR="00B82706" w:rsidRDefault="00B82706" w:rsidP="00B82706">
            <w:pPr>
              <w:ind w:right="-221"/>
              <w:jc w:val="center"/>
            </w:pPr>
            <w:r>
              <w:t>No</w:t>
            </w:r>
          </w:p>
        </w:tc>
        <w:sdt>
          <w:sdtPr>
            <w:rPr>
              <w:sz w:val="32"/>
            </w:rPr>
            <w:id w:val="-109153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12" w:space="0" w:color="auto"/>
                </w:tcBorders>
                <w:vAlign w:val="center"/>
              </w:tcPr>
              <w:p w14:paraId="7E34DC5B" w14:textId="6E33BD78" w:rsidR="00B82706" w:rsidRDefault="00DD33B1" w:rsidP="00DD33B1">
                <w:pPr>
                  <w:jc w:val="right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9" w:type="dxa"/>
            <w:tcBorders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B8FC8CE" w14:textId="1A1440D2" w:rsidR="00B82706" w:rsidRDefault="00B82706" w:rsidP="00B82706">
            <w:r>
              <w:rPr>
                <w:noProof/>
              </w:rPr>
              <w:drawing>
                <wp:anchor distT="0" distB="0" distL="114300" distR="114300" simplePos="0" relativeHeight="251662339" behindDoc="0" locked="0" layoutInCell="1" allowOverlap="1" wp14:anchorId="217CDF6E" wp14:editId="4FC86303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-248920</wp:posOffset>
                  </wp:positionV>
                  <wp:extent cx="214630" cy="214630"/>
                  <wp:effectExtent l="0" t="0" r="0" b="0"/>
                  <wp:wrapNone/>
                  <wp:docPr id="211508645" name="Picture 4" descr="Informati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 descr="Information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67" t="-3165" r="-613" b="-3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8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775B61" w14:textId="79557604" w:rsidR="00B82706" w:rsidRDefault="00B82706" w:rsidP="00B82706">
            <w:r>
              <w:t xml:space="preserve">Temporary Family Friendly hours can be for </w:t>
            </w:r>
            <w:r w:rsidRPr="002203FB">
              <w:t>a period of up to three months</w:t>
            </w:r>
            <w:r>
              <w:t xml:space="preserve">. Please see the relevant sections of the additional information documents on </w:t>
            </w:r>
            <w:hyperlink r:id="rId20" w:history="1">
              <w:r w:rsidRPr="00903242">
                <w:rPr>
                  <w:rStyle w:val="Hyperlink"/>
                </w:rPr>
                <w:t>SharePoint</w:t>
              </w:r>
            </w:hyperlink>
            <w:r>
              <w:t>.</w:t>
            </w:r>
          </w:p>
        </w:tc>
      </w:tr>
      <w:tr w:rsidR="00B82706" w14:paraId="7FE70B8E" w14:textId="77777777" w:rsidTr="00F4603E">
        <w:trPr>
          <w:trHeight w:val="2631"/>
        </w:trPr>
        <w:tc>
          <w:tcPr>
            <w:tcW w:w="1006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E88CB" w14:textId="17C9216E" w:rsidR="00B82706" w:rsidRDefault="00B82706" w:rsidP="00B82706">
            <w:pPr>
              <w:ind w:left="-104"/>
            </w:pPr>
          </w:p>
          <w:p w14:paraId="7FE70B86" w14:textId="07C0F6F3" w:rsidR="00B82706" w:rsidRPr="0050090E" w:rsidRDefault="00B82706" w:rsidP="00B82706">
            <w:pPr>
              <w:ind w:left="-104"/>
            </w:pPr>
            <w:r w:rsidRPr="0050090E">
              <w:t xml:space="preserve">Line Managers for Officers and Staff returning from Maternity </w:t>
            </w:r>
            <w:r>
              <w:t xml:space="preserve">/ Adoption / Shared Parental </w:t>
            </w:r>
            <w:r w:rsidRPr="0050090E">
              <w:t xml:space="preserve">Leave are responsible for updating GRS/Informing the </w:t>
            </w:r>
            <w:r>
              <w:t xml:space="preserve">relevant </w:t>
            </w:r>
            <w:r w:rsidRPr="0050090E">
              <w:t>Resource Management Unit</w:t>
            </w:r>
            <w:r>
              <w:t xml:space="preserve"> (RMU)</w:t>
            </w:r>
            <w:r w:rsidRPr="0050090E">
              <w:t xml:space="preserve"> </w:t>
            </w:r>
            <w:r>
              <w:t xml:space="preserve">/ Duties team </w:t>
            </w:r>
            <w:r w:rsidRPr="0050090E">
              <w:t xml:space="preserve">of the date you intend to return so that duty rosters can be updated. </w:t>
            </w:r>
          </w:p>
          <w:p w14:paraId="7FE70B87" w14:textId="77777777" w:rsidR="00B82706" w:rsidRPr="00A94E94" w:rsidRDefault="00B82706" w:rsidP="00B82706">
            <w:pPr>
              <w:ind w:left="-104"/>
              <w:rPr>
                <w:bCs/>
                <w:sz w:val="12"/>
                <w:szCs w:val="8"/>
              </w:rPr>
            </w:pPr>
          </w:p>
          <w:p w14:paraId="6D9D66EA" w14:textId="512A3FC7" w:rsidR="00B82706" w:rsidRDefault="00B82706" w:rsidP="00B82706">
            <w:pPr>
              <w:ind w:left="-104"/>
              <w:rPr>
                <w:b/>
              </w:rPr>
            </w:pPr>
            <w:r>
              <w:rPr>
                <w:b/>
              </w:rPr>
              <w:t>Contact t</w:t>
            </w:r>
            <w:r w:rsidRPr="00206912">
              <w:rPr>
                <w:b/>
              </w:rPr>
              <w:t>he RMU</w:t>
            </w:r>
            <w:r>
              <w:rPr>
                <w:b/>
              </w:rPr>
              <w:t xml:space="preserve"> (D&amp;C) / Duties (Dorset) team</w:t>
            </w:r>
            <w:r w:rsidRPr="00206912">
              <w:rPr>
                <w:b/>
              </w:rPr>
              <w:t xml:space="preserve">: </w:t>
            </w:r>
          </w:p>
          <w:p w14:paraId="3517A2B4" w14:textId="5CDD8BD6" w:rsidR="00B82706" w:rsidRDefault="00B82706" w:rsidP="00B82706">
            <w:pPr>
              <w:ind w:left="-104"/>
            </w:pPr>
            <w:hyperlink r:id="rId21" w:history="1">
              <w:r w:rsidRPr="009B700F">
                <w:rPr>
                  <w:rStyle w:val="Hyperlink"/>
                  <w:color w:val="ED7D31"/>
                </w:rPr>
                <w:t>Resource.ManagementUnit@devonandcornwall.pnn.police.uk</w:t>
              </w:r>
            </w:hyperlink>
            <w:r w:rsidRPr="009B700F">
              <w:rPr>
                <w:color w:val="ED7D31"/>
              </w:rPr>
              <w:t xml:space="preserve">  </w:t>
            </w:r>
            <w:r w:rsidRPr="009A2B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6833B4">
              <w:t xml:space="preserve">Internal </w:t>
            </w:r>
            <w:r>
              <w:t>–</w:t>
            </w:r>
            <w:r w:rsidRPr="006833B4">
              <w:t xml:space="preserve"> 22444</w:t>
            </w:r>
            <w:r>
              <w:t xml:space="preserve"> / </w:t>
            </w:r>
            <w:r w:rsidRPr="006833B4">
              <w:t>External - 01392 452444</w:t>
            </w:r>
          </w:p>
          <w:p w14:paraId="3A4A6E2E" w14:textId="644DE825" w:rsidR="00B82706" w:rsidRPr="009B700F" w:rsidRDefault="00B82706" w:rsidP="00B82706">
            <w:pPr>
              <w:spacing w:before="120"/>
              <w:ind w:left="-102"/>
              <w:rPr>
                <w:color w:val="138F1F"/>
              </w:rPr>
            </w:pPr>
            <w:hyperlink r:id="rId22" w:history="1">
              <w:r w:rsidRPr="009B700F">
                <w:rPr>
                  <w:rStyle w:val="Hyperlink"/>
                  <w:color w:val="138F1F"/>
                </w:rPr>
                <w:t>DutiesGRS@Dorset.PNN.Police.uk</w:t>
              </w:r>
            </w:hyperlink>
          </w:p>
          <w:p w14:paraId="2135ED2B" w14:textId="77777777" w:rsidR="00B82706" w:rsidRPr="00A94E94" w:rsidRDefault="00B82706" w:rsidP="00B82706">
            <w:pPr>
              <w:ind w:left="-104"/>
              <w:rPr>
                <w:sz w:val="12"/>
                <w:szCs w:val="8"/>
              </w:rPr>
            </w:pPr>
          </w:p>
          <w:p w14:paraId="7FE70B8D" w14:textId="77777777" w:rsidR="00B82706" w:rsidRPr="00320D00" w:rsidRDefault="00B82706" w:rsidP="00B82706">
            <w:pPr>
              <w:ind w:left="-104"/>
              <w:rPr>
                <w:b/>
                <w:sz w:val="32"/>
              </w:rPr>
            </w:pPr>
            <w:r w:rsidRPr="006833B4">
              <w:rPr>
                <w:b/>
              </w:rPr>
              <w:t>For CMCU staff, contact:</w:t>
            </w:r>
            <w:r>
              <w:t xml:space="preserve"> </w:t>
            </w:r>
            <w:hyperlink r:id="rId23" w:history="1">
              <w:r w:rsidRPr="009B700F">
                <w:rPr>
                  <w:rStyle w:val="Hyperlink"/>
                  <w:color w:val="ED7D31"/>
                </w:rPr>
                <w:t>CMCUResourcePlanningTeam@devonandcornwall.pnn.police.uk</w:t>
              </w:r>
            </w:hyperlink>
          </w:p>
        </w:tc>
      </w:tr>
    </w:tbl>
    <w:p w14:paraId="3C8B8A45" w14:textId="604420E1" w:rsidR="00970C0E" w:rsidRDefault="00970C0E"/>
    <w:tbl>
      <w:tblPr>
        <w:tblStyle w:val="TableGrid"/>
        <w:tblW w:w="10065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1301"/>
        <w:gridCol w:w="1960"/>
        <w:gridCol w:w="851"/>
        <w:gridCol w:w="1774"/>
        <w:gridCol w:w="1911"/>
        <w:gridCol w:w="2268"/>
      </w:tblGrid>
      <w:tr w:rsidR="00E76886" w:rsidRPr="00E76886" w14:paraId="7FE70B91" w14:textId="77777777" w:rsidTr="00D227D1"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7FE70B90" w14:textId="0EDBB013" w:rsidR="00E76886" w:rsidRPr="00E76886" w:rsidRDefault="00D227D1" w:rsidP="00206912">
            <w:pPr>
              <w:rPr>
                <w:b/>
                <w:color w:val="FFFFFF" w:themeColor="background1"/>
              </w:rPr>
            </w:pPr>
            <w:r w:rsidRPr="00E76886">
              <w:rPr>
                <w:b/>
                <w:color w:val="FFFFFF" w:themeColor="background1"/>
              </w:rPr>
              <w:t xml:space="preserve">Section </w:t>
            </w:r>
            <w:r>
              <w:rPr>
                <w:b/>
                <w:color w:val="FFFFFF" w:themeColor="background1"/>
              </w:rPr>
              <w:t>3</w:t>
            </w:r>
            <w:r w:rsidRPr="00E76886">
              <w:rPr>
                <w:b/>
                <w:color w:val="FFFFFF" w:themeColor="background1"/>
              </w:rPr>
              <w:t xml:space="preserve"> – Your Signature</w:t>
            </w:r>
          </w:p>
        </w:tc>
      </w:tr>
      <w:tr w:rsidR="00206912" w14:paraId="7FE70B98" w14:textId="77777777" w:rsidTr="00D227D1">
        <w:trPr>
          <w:trHeight w:val="654"/>
        </w:trPr>
        <w:tc>
          <w:tcPr>
            <w:tcW w:w="13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FE70B92" w14:textId="77777777" w:rsidR="00206912" w:rsidRDefault="00206912" w:rsidP="00206912">
            <w:r>
              <w:t>Signed:</w:t>
            </w:r>
          </w:p>
        </w:tc>
        <w:tc>
          <w:tcPr>
            <w:tcW w:w="1960" w:type="dxa"/>
            <w:tcBorders>
              <w:bottom w:val="single" w:sz="12" w:space="0" w:color="auto"/>
            </w:tcBorders>
            <w:vAlign w:val="center"/>
          </w:tcPr>
          <w:p w14:paraId="7FE70B93" w14:textId="77777777" w:rsidR="00206912" w:rsidRDefault="00206912" w:rsidP="0020691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FE70B94" w14:textId="77777777" w:rsidR="00206912" w:rsidRDefault="00206912" w:rsidP="00206912">
            <w:r>
              <w:t>Date:</w:t>
            </w: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sdt>
            <w:sdtPr>
              <w:id w:val="864476169"/>
              <w:placeholder>
                <w:docPart w:val="37B5B835E2F6403E8C4745E1B9BA48A9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E70B95" w14:textId="77777777" w:rsidR="00206912" w:rsidRDefault="00206912" w:rsidP="00206912">
                <w:r w:rsidRPr="00DD652E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1911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FE70B96" w14:textId="77777777" w:rsidR="00206912" w:rsidRDefault="00206912" w:rsidP="00206912">
            <w:r>
              <w:t>Contact details: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E70B97" w14:textId="77777777" w:rsidR="00206912" w:rsidRDefault="00206912" w:rsidP="0020691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7FE70B99" w14:textId="77777777" w:rsidR="00094327" w:rsidRPr="0058230D" w:rsidRDefault="00094327" w:rsidP="00AC3B0A">
      <w:pPr>
        <w:rPr>
          <w:sz w:val="18"/>
        </w:rPr>
      </w:pPr>
    </w:p>
    <w:p w14:paraId="17888A59" w14:textId="321C0B4C" w:rsidR="0050090E" w:rsidRDefault="002B5DA4" w:rsidP="00970C0E">
      <w:pPr>
        <w:spacing w:after="120"/>
        <w:ind w:left="-284"/>
        <w:rPr>
          <w:b/>
        </w:rPr>
      </w:pPr>
      <w:bookmarkStart w:id="4" w:name="_Hlk72420343"/>
      <w:r w:rsidRPr="00D91F3E">
        <w:rPr>
          <w:b/>
        </w:rPr>
        <w:t xml:space="preserve">Please </w:t>
      </w:r>
      <w:r w:rsidR="00162CB2">
        <w:rPr>
          <w:b/>
        </w:rPr>
        <w:t>submit</w:t>
      </w:r>
      <w:r w:rsidRPr="00D91F3E">
        <w:rPr>
          <w:b/>
        </w:rPr>
        <w:t xml:space="preserve"> this form</w:t>
      </w:r>
      <w:r w:rsidR="00463D61">
        <w:rPr>
          <w:b/>
        </w:rPr>
        <w:t xml:space="preserve"> electronically</w:t>
      </w:r>
      <w:r w:rsidRPr="00D91F3E">
        <w:rPr>
          <w:b/>
        </w:rPr>
        <w:t xml:space="preserve"> </w:t>
      </w:r>
      <w:r w:rsidR="00970C0E">
        <w:rPr>
          <w:b/>
        </w:rPr>
        <w:t>to</w:t>
      </w:r>
      <w:r w:rsidRPr="00D91F3E">
        <w:rPr>
          <w:b/>
        </w:rPr>
        <w:t>:</w:t>
      </w:r>
      <w:r w:rsidR="0050090E">
        <w:rPr>
          <w:b/>
        </w:rPr>
        <w:t xml:space="preserve"> </w:t>
      </w:r>
    </w:p>
    <w:p w14:paraId="7F2D5F72" w14:textId="76F36A13" w:rsidR="00970C0E" w:rsidRDefault="00162CB2" w:rsidP="00522854">
      <w:pPr>
        <w:ind w:left="-284"/>
        <w:rPr>
          <w:color w:val="138F1F"/>
          <w:szCs w:val="24"/>
          <w:u w:val="single"/>
        </w:rPr>
      </w:pPr>
      <w:hyperlink r:id="rId24" w:history="1">
        <w:r w:rsidRPr="009B700F">
          <w:rPr>
            <w:rStyle w:val="Hyperlink"/>
            <w:bCs/>
            <w:color w:val="ED7D31"/>
          </w:rPr>
          <w:t>HR Operations – Admin (D&amp;C)</w:t>
        </w:r>
      </w:hyperlink>
      <w:r>
        <w:rPr>
          <w:bCs/>
        </w:rPr>
        <w:t xml:space="preserve">   or   </w:t>
      </w:r>
      <w:hyperlink r:id="rId25" w:history="1">
        <w:r w:rsidR="00281853" w:rsidRPr="00AD7A84">
          <w:rPr>
            <w:color w:val="138F1F"/>
            <w:szCs w:val="24"/>
            <w:u w:val="single"/>
          </w:rPr>
          <w:t xml:space="preserve">.HR Ops </w:t>
        </w:r>
        <w:r w:rsidR="00281853" w:rsidRPr="00F65577">
          <w:rPr>
            <w:color w:val="138F1F"/>
            <w:szCs w:val="24"/>
            <w:u w:val="single"/>
          </w:rPr>
          <w:t>Dorset – Ad</w:t>
        </w:r>
        <w:r w:rsidR="00281853" w:rsidRPr="00AD7A84">
          <w:rPr>
            <w:color w:val="138F1F"/>
            <w:szCs w:val="24"/>
            <w:u w:val="single"/>
          </w:rPr>
          <w:t>min (Dorset)</w:t>
        </w:r>
      </w:hyperlink>
    </w:p>
    <w:p w14:paraId="73395961" w14:textId="77777777" w:rsidR="00281853" w:rsidRPr="00281853" w:rsidRDefault="00281853" w:rsidP="00522854">
      <w:pPr>
        <w:ind w:left="-284"/>
        <w:rPr>
          <w:sz w:val="16"/>
          <w:szCs w:val="16"/>
        </w:rPr>
      </w:pPr>
    </w:p>
    <w:p w14:paraId="33B428D6" w14:textId="0D75D3FF" w:rsidR="0050090E" w:rsidRDefault="002B5DA4" w:rsidP="00522854">
      <w:pPr>
        <w:ind w:left="-284"/>
      </w:pPr>
      <w:r>
        <w:t xml:space="preserve">Should you have any queries concerning this form, please contact </w:t>
      </w:r>
      <w:r w:rsidR="00163D1C">
        <w:t xml:space="preserve">the </w:t>
      </w:r>
      <w:r w:rsidR="00162CB2">
        <w:t>relevant HR Operations – Admin</w:t>
      </w:r>
      <w:r>
        <w:t xml:space="preserve"> </w:t>
      </w:r>
      <w:r w:rsidR="00163D1C">
        <w:t xml:space="preserve">Team </w:t>
      </w:r>
      <w:r w:rsidR="00970C0E">
        <w:t>via email.</w:t>
      </w:r>
      <w:r w:rsidR="0050090E">
        <w:t xml:space="preserve"> </w:t>
      </w:r>
      <w:bookmarkEnd w:id="4"/>
    </w:p>
    <w:sectPr w:rsidR="0050090E" w:rsidSect="009A2BDE">
      <w:headerReference w:type="default" r:id="rId26"/>
      <w:footerReference w:type="default" r:id="rId27"/>
      <w:pgSz w:w="11906" w:h="16838" w:code="9"/>
      <w:pgMar w:top="142" w:right="991" w:bottom="709" w:left="1134" w:header="454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89FA" w14:textId="77777777" w:rsidR="00112069" w:rsidRDefault="00112069" w:rsidP="00094327">
      <w:r>
        <w:separator/>
      </w:r>
    </w:p>
  </w:endnote>
  <w:endnote w:type="continuationSeparator" w:id="0">
    <w:p w14:paraId="43D76188" w14:textId="77777777" w:rsidR="00112069" w:rsidRDefault="00112069" w:rsidP="00094327">
      <w:r>
        <w:continuationSeparator/>
      </w:r>
    </w:p>
  </w:endnote>
  <w:endnote w:type="continuationNotice" w:id="1">
    <w:p w14:paraId="09EAE2D7" w14:textId="77777777" w:rsidR="00112069" w:rsidRDefault="001120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0BA5" w14:textId="77777777" w:rsidR="00094327" w:rsidRDefault="00094327" w:rsidP="00094327">
    <w:pPr>
      <w:pStyle w:val="Footer"/>
      <w:jc w:val="center"/>
    </w:pPr>
    <w:r>
      <w:t>UNCONTROLLED VERSION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E0C2" w14:textId="77777777" w:rsidR="00112069" w:rsidRDefault="00112069" w:rsidP="00094327">
      <w:r>
        <w:separator/>
      </w:r>
    </w:p>
  </w:footnote>
  <w:footnote w:type="continuationSeparator" w:id="0">
    <w:p w14:paraId="14B51190" w14:textId="77777777" w:rsidR="00112069" w:rsidRDefault="00112069" w:rsidP="00094327">
      <w:r>
        <w:continuationSeparator/>
      </w:r>
    </w:p>
  </w:footnote>
  <w:footnote w:type="continuationNotice" w:id="1">
    <w:p w14:paraId="2B985E4A" w14:textId="77777777" w:rsidR="00112069" w:rsidRDefault="001120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0BA4" w14:textId="77777777" w:rsidR="00094327" w:rsidRDefault="00094327" w:rsidP="00094327">
    <w:pPr>
      <w:pStyle w:val="Header"/>
      <w:jc w:val="center"/>
    </w:pPr>
    <w:r>
      <w:t>OFFICIAL (PERSONAL WHEN COMPLETE)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BCB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A83A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72D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0A6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14C8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EED3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5EE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9A2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90E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E8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C31E9"/>
    <w:multiLevelType w:val="hybridMultilevel"/>
    <w:tmpl w:val="123E1DCA"/>
    <w:lvl w:ilvl="0" w:tplc="43CEBE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F42CF"/>
    <w:multiLevelType w:val="hybridMultilevel"/>
    <w:tmpl w:val="CCAA49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B37A3"/>
    <w:multiLevelType w:val="hybridMultilevel"/>
    <w:tmpl w:val="6DFE2AF2"/>
    <w:lvl w:ilvl="0" w:tplc="F5E88B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635069">
    <w:abstractNumId w:val="9"/>
  </w:num>
  <w:num w:numId="2" w16cid:durableId="1935241173">
    <w:abstractNumId w:val="7"/>
  </w:num>
  <w:num w:numId="3" w16cid:durableId="33626748">
    <w:abstractNumId w:val="6"/>
  </w:num>
  <w:num w:numId="4" w16cid:durableId="2146317604">
    <w:abstractNumId w:val="5"/>
  </w:num>
  <w:num w:numId="5" w16cid:durableId="330179270">
    <w:abstractNumId w:val="4"/>
  </w:num>
  <w:num w:numId="6" w16cid:durableId="717364681">
    <w:abstractNumId w:val="8"/>
  </w:num>
  <w:num w:numId="7" w16cid:durableId="1282104892">
    <w:abstractNumId w:val="3"/>
  </w:num>
  <w:num w:numId="8" w16cid:durableId="155656729">
    <w:abstractNumId w:val="2"/>
  </w:num>
  <w:num w:numId="9" w16cid:durableId="112988329">
    <w:abstractNumId w:val="1"/>
  </w:num>
  <w:num w:numId="10" w16cid:durableId="1371809104">
    <w:abstractNumId w:val="0"/>
  </w:num>
  <w:num w:numId="11" w16cid:durableId="2145538527">
    <w:abstractNumId w:val="10"/>
  </w:num>
  <w:num w:numId="12" w16cid:durableId="129057469">
    <w:abstractNumId w:val="12"/>
  </w:num>
  <w:num w:numId="13" w16cid:durableId="346636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08"/>
    <w:rsid w:val="00003434"/>
    <w:rsid w:val="000079F1"/>
    <w:rsid w:val="00011A8E"/>
    <w:rsid w:val="00012E71"/>
    <w:rsid w:val="00017D3D"/>
    <w:rsid w:val="00021C72"/>
    <w:rsid w:val="000257F1"/>
    <w:rsid w:val="00026200"/>
    <w:rsid w:val="00041AC0"/>
    <w:rsid w:val="00047A9A"/>
    <w:rsid w:val="00053180"/>
    <w:rsid w:val="00087347"/>
    <w:rsid w:val="00094327"/>
    <w:rsid w:val="000B4313"/>
    <w:rsid w:val="000E751A"/>
    <w:rsid w:val="00104A53"/>
    <w:rsid w:val="00112069"/>
    <w:rsid w:val="001206C4"/>
    <w:rsid w:val="00145F93"/>
    <w:rsid w:val="00162CB2"/>
    <w:rsid w:val="00163D1C"/>
    <w:rsid w:val="001B4C54"/>
    <w:rsid w:val="001B577B"/>
    <w:rsid w:val="001F1029"/>
    <w:rsid w:val="001F20E4"/>
    <w:rsid w:val="0020604B"/>
    <w:rsid w:val="00206912"/>
    <w:rsid w:val="002203FB"/>
    <w:rsid w:val="00226D93"/>
    <w:rsid w:val="00250C13"/>
    <w:rsid w:val="00267455"/>
    <w:rsid w:val="00280BBF"/>
    <w:rsid w:val="00281853"/>
    <w:rsid w:val="00290B67"/>
    <w:rsid w:val="002915D3"/>
    <w:rsid w:val="0029764A"/>
    <w:rsid w:val="002B5DA4"/>
    <w:rsid w:val="002B5F17"/>
    <w:rsid w:val="002C29AF"/>
    <w:rsid w:val="002C54DA"/>
    <w:rsid w:val="0030096D"/>
    <w:rsid w:val="003138CF"/>
    <w:rsid w:val="003204BB"/>
    <w:rsid w:val="00320D00"/>
    <w:rsid w:val="0033572D"/>
    <w:rsid w:val="003657E3"/>
    <w:rsid w:val="003851ED"/>
    <w:rsid w:val="003A0007"/>
    <w:rsid w:val="003E3308"/>
    <w:rsid w:val="003E407F"/>
    <w:rsid w:val="004414D9"/>
    <w:rsid w:val="00463D61"/>
    <w:rsid w:val="004733B3"/>
    <w:rsid w:val="004A2EED"/>
    <w:rsid w:val="004A387C"/>
    <w:rsid w:val="004A4A3A"/>
    <w:rsid w:val="004B3A98"/>
    <w:rsid w:val="0050090E"/>
    <w:rsid w:val="00522854"/>
    <w:rsid w:val="0054598B"/>
    <w:rsid w:val="00554C80"/>
    <w:rsid w:val="0057670E"/>
    <w:rsid w:val="0058230D"/>
    <w:rsid w:val="005979F1"/>
    <w:rsid w:val="005D4AAD"/>
    <w:rsid w:val="005E55C8"/>
    <w:rsid w:val="005F1ABE"/>
    <w:rsid w:val="005F53CA"/>
    <w:rsid w:val="00602E04"/>
    <w:rsid w:val="006043B8"/>
    <w:rsid w:val="00617A5E"/>
    <w:rsid w:val="00623B50"/>
    <w:rsid w:val="006673D5"/>
    <w:rsid w:val="006833B4"/>
    <w:rsid w:val="00687ECC"/>
    <w:rsid w:val="006C5B03"/>
    <w:rsid w:val="007062E0"/>
    <w:rsid w:val="00715800"/>
    <w:rsid w:val="00715B99"/>
    <w:rsid w:val="00751D9F"/>
    <w:rsid w:val="00756332"/>
    <w:rsid w:val="00770A47"/>
    <w:rsid w:val="007A1E8C"/>
    <w:rsid w:val="007A4180"/>
    <w:rsid w:val="007E4C4E"/>
    <w:rsid w:val="008B252D"/>
    <w:rsid w:val="008D637E"/>
    <w:rsid w:val="009017DC"/>
    <w:rsid w:val="00903242"/>
    <w:rsid w:val="00913541"/>
    <w:rsid w:val="00920EF4"/>
    <w:rsid w:val="00940B15"/>
    <w:rsid w:val="00946290"/>
    <w:rsid w:val="00951BF8"/>
    <w:rsid w:val="00961095"/>
    <w:rsid w:val="00970C0E"/>
    <w:rsid w:val="009A2979"/>
    <w:rsid w:val="009A2BDE"/>
    <w:rsid w:val="009B700F"/>
    <w:rsid w:val="009D279D"/>
    <w:rsid w:val="009D4A27"/>
    <w:rsid w:val="009F5373"/>
    <w:rsid w:val="00A16BC4"/>
    <w:rsid w:val="00A23529"/>
    <w:rsid w:val="00A3162E"/>
    <w:rsid w:val="00A524F9"/>
    <w:rsid w:val="00A54FBC"/>
    <w:rsid w:val="00A827B0"/>
    <w:rsid w:val="00A94E94"/>
    <w:rsid w:val="00A96A27"/>
    <w:rsid w:val="00AB190C"/>
    <w:rsid w:val="00AB403B"/>
    <w:rsid w:val="00AC2B0B"/>
    <w:rsid w:val="00AC3B0A"/>
    <w:rsid w:val="00AD6907"/>
    <w:rsid w:val="00B076E0"/>
    <w:rsid w:val="00B15A95"/>
    <w:rsid w:val="00B25BB4"/>
    <w:rsid w:val="00B467F8"/>
    <w:rsid w:val="00B82706"/>
    <w:rsid w:val="00C011B2"/>
    <w:rsid w:val="00C444B0"/>
    <w:rsid w:val="00C64E28"/>
    <w:rsid w:val="00D227D1"/>
    <w:rsid w:val="00D65EAA"/>
    <w:rsid w:val="00D717F2"/>
    <w:rsid w:val="00D71C90"/>
    <w:rsid w:val="00D84744"/>
    <w:rsid w:val="00D91F3E"/>
    <w:rsid w:val="00DA41CB"/>
    <w:rsid w:val="00DA5DBB"/>
    <w:rsid w:val="00DC47F4"/>
    <w:rsid w:val="00DC5BB2"/>
    <w:rsid w:val="00DD33B1"/>
    <w:rsid w:val="00DE2F2E"/>
    <w:rsid w:val="00E01454"/>
    <w:rsid w:val="00E04B0E"/>
    <w:rsid w:val="00E058E8"/>
    <w:rsid w:val="00E40FED"/>
    <w:rsid w:val="00E50333"/>
    <w:rsid w:val="00E53DC0"/>
    <w:rsid w:val="00E61523"/>
    <w:rsid w:val="00E76886"/>
    <w:rsid w:val="00EC137E"/>
    <w:rsid w:val="00EE4272"/>
    <w:rsid w:val="00EF114A"/>
    <w:rsid w:val="00F00022"/>
    <w:rsid w:val="00F4146F"/>
    <w:rsid w:val="00F4603E"/>
    <w:rsid w:val="00F51879"/>
    <w:rsid w:val="00F52F1E"/>
    <w:rsid w:val="00F5543B"/>
    <w:rsid w:val="00FE5EF0"/>
    <w:rsid w:val="0905A429"/>
    <w:rsid w:val="0B9B32EC"/>
    <w:rsid w:val="19BDB903"/>
    <w:rsid w:val="1FCCD5A2"/>
    <w:rsid w:val="2A844FB4"/>
    <w:rsid w:val="3364B069"/>
    <w:rsid w:val="3A5C67A3"/>
    <w:rsid w:val="3FF6D4D3"/>
    <w:rsid w:val="4A075E99"/>
    <w:rsid w:val="5395B9CE"/>
    <w:rsid w:val="7A8C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70B49"/>
  <w15:chartTrackingRefBased/>
  <w15:docId w15:val="{2E164831-E507-4963-A76F-D4F9B238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EA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65EAA"/>
    <w:pPr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D65EAA"/>
    <w:pPr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65EAA"/>
    <w:p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D65EAA"/>
    <w:pPr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rsid w:val="00D65EAA"/>
    <w:pPr>
      <w:spacing w:before="240" w:after="60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C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43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43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943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4327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3E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343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034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4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09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38C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ROperationsAdmin@devonandcornwall.pnn.police.uk" TargetMode="External"/><Relationship Id="rId18" Type="http://schemas.openxmlformats.org/officeDocument/2006/relationships/hyperlink" Target="https://swishpnn.sharepoint.com/sites/TTAFW/SitePages/Career-Break-Leave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Resource.ManagementUnit@devonandcornwall.pnn.police.uk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swishpnn.sharepoint.com/sites/TTAFW/SitePages/Unpaid-Leave.aspx" TargetMode="External"/><Relationship Id="rId25" Type="http://schemas.openxmlformats.org/officeDocument/2006/relationships/hyperlink" Target="mailto:human-resources@Dorset.PNN.Police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swishpnn.sharepoint.com/sites/PP/SitePages/Maternity-Leave.aspx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HROperationsAdmin@devonandcornwall.pnn.police.uk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swishpnn.sharepoint.com/sites/PPPBTC/SitePages/Flexible-Working.aspx" TargetMode="External"/><Relationship Id="rId23" Type="http://schemas.openxmlformats.org/officeDocument/2006/relationships/hyperlink" Target="mailto:CMCUResourcePlanningTeam@devonandcornwall.pnn.police.uk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swishpnn.sharepoint.com/sites/PP/SitePages/Unpaid-Parental-Leave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uman-resources@Dorset.PNN.Police.uk" TargetMode="External"/><Relationship Id="rId22" Type="http://schemas.openxmlformats.org/officeDocument/2006/relationships/hyperlink" Target="mailto:DutiesGRS@Dorset.PNN.Police.uk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FE192-8899-4A36-B4E8-014F3BA05A67}"/>
      </w:docPartPr>
      <w:docPartBody>
        <w:p w:rsidR="007E4C4E" w:rsidRDefault="00053180">
          <w:r w:rsidRPr="00DD652E">
            <w:rPr>
              <w:rStyle w:val="PlaceholderText"/>
            </w:rPr>
            <w:t>Click here to enter a date.</w:t>
          </w:r>
        </w:p>
      </w:docPartBody>
    </w:docPart>
    <w:docPart>
      <w:docPartPr>
        <w:name w:val="37B5B835E2F6403E8C4745E1B9BA4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94772-D131-4800-8EFD-B66889DF1D99}"/>
      </w:docPartPr>
      <w:docPartBody>
        <w:p w:rsidR="00882443" w:rsidRDefault="007E4C4E" w:rsidP="007E4C4E">
          <w:pPr>
            <w:pStyle w:val="37B5B835E2F6403E8C4745E1B9BA48A9"/>
          </w:pPr>
          <w:r w:rsidRPr="00DD652E">
            <w:rPr>
              <w:rStyle w:val="PlaceholderText"/>
            </w:rPr>
            <w:t>Click here to enter a date.</w:t>
          </w:r>
        </w:p>
      </w:docPartBody>
    </w:docPart>
    <w:docPart>
      <w:docPartPr>
        <w:name w:val="2D9AC1886C9B445488462125A5B67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E8644-29DB-4F29-960B-8A295B57D53C}"/>
      </w:docPartPr>
      <w:docPartBody>
        <w:p w:rsidR="00F050E2" w:rsidRDefault="00DE2F2E" w:rsidP="00DE2F2E">
          <w:pPr>
            <w:pStyle w:val="2D9AC1886C9B445488462125A5B67732"/>
          </w:pPr>
          <w:r w:rsidRPr="00DD652E">
            <w:rPr>
              <w:rStyle w:val="PlaceholderText"/>
            </w:rPr>
            <w:t>Click here to enter a date.</w:t>
          </w:r>
        </w:p>
      </w:docPartBody>
    </w:docPart>
    <w:docPart>
      <w:docPartPr>
        <w:name w:val="3B8675CDC74040CB912780AD32007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B6FA7-4D5D-442C-8454-60648360CCF5}"/>
      </w:docPartPr>
      <w:docPartBody>
        <w:p w:rsidR="00F050E2" w:rsidRDefault="00DE2F2E" w:rsidP="00DE2F2E">
          <w:pPr>
            <w:pStyle w:val="3B8675CDC74040CB912780AD3200773B"/>
          </w:pPr>
          <w:r w:rsidRPr="00DD652E">
            <w:rPr>
              <w:rStyle w:val="PlaceholderText"/>
            </w:rPr>
            <w:t>Click here to enter a date.</w:t>
          </w:r>
        </w:p>
      </w:docPartBody>
    </w:docPart>
    <w:docPart>
      <w:docPartPr>
        <w:name w:val="AD758B5A3E72486795135100391A8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035CD-9B0F-495A-8442-07549D9198E0}"/>
      </w:docPartPr>
      <w:docPartBody>
        <w:p w:rsidR="00F050E2" w:rsidRDefault="00DE2F2E" w:rsidP="00DE2F2E">
          <w:pPr>
            <w:pStyle w:val="AD758B5A3E72486795135100391A8F5F"/>
          </w:pPr>
          <w:r w:rsidRPr="00DD652E">
            <w:rPr>
              <w:rStyle w:val="PlaceholderText"/>
            </w:rPr>
            <w:t>Click here to enter a date.</w:t>
          </w:r>
        </w:p>
      </w:docPartBody>
    </w:docPart>
    <w:docPart>
      <w:docPartPr>
        <w:name w:val="2659A320DC43468992D488A8A4D5C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28F9B-0F88-47DD-828E-EB55D8623CC9}"/>
      </w:docPartPr>
      <w:docPartBody>
        <w:p w:rsidR="00F050E2" w:rsidRDefault="00DE2F2E" w:rsidP="00DE2F2E">
          <w:pPr>
            <w:pStyle w:val="2659A320DC43468992D488A8A4D5C437"/>
          </w:pPr>
          <w:r w:rsidRPr="00DD652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80"/>
    <w:rsid w:val="00012E71"/>
    <w:rsid w:val="00013080"/>
    <w:rsid w:val="00053180"/>
    <w:rsid w:val="000E751A"/>
    <w:rsid w:val="001C0120"/>
    <w:rsid w:val="002208EB"/>
    <w:rsid w:val="00223E4C"/>
    <w:rsid w:val="00267455"/>
    <w:rsid w:val="00280BBF"/>
    <w:rsid w:val="00377505"/>
    <w:rsid w:val="007E4C4E"/>
    <w:rsid w:val="00882443"/>
    <w:rsid w:val="00913541"/>
    <w:rsid w:val="00BB105C"/>
    <w:rsid w:val="00C011B2"/>
    <w:rsid w:val="00DA41CB"/>
    <w:rsid w:val="00DE2F2E"/>
    <w:rsid w:val="00DF4CC8"/>
    <w:rsid w:val="00E01454"/>
    <w:rsid w:val="00EF114A"/>
    <w:rsid w:val="00F0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2F2E"/>
    <w:rPr>
      <w:color w:val="808080"/>
    </w:rPr>
  </w:style>
  <w:style w:type="paragraph" w:customStyle="1" w:styleId="37B5B835E2F6403E8C4745E1B9BA48A9">
    <w:name w:val="37B5B835E2F6403E8C4745E1B9BA48A9"/>
    <w:rsid w:val="007E4C4E"/>
  </w:style>
  <w:style w:type="paragraph" w:customStyle="1" w:styleId="2D9AC1886C9B445488462125A5B67732">
    <w:name w:val="2D9AC1886C9B445488462125A5B67732"/>
    <w:rsid w:val="00DE2F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8675CDC74040CB912780AD3200773B">
    <w:name w:val="3B8675CDC74040CB912780AD3200773B"/>
    <w:rsid w:val="00DE2F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758B5A3E72486795135100391A8F5F">
    <w:name w:val="AD758B5A3E72486795135100391A8F5F"/>
    <w:rsid w:val="00DE2F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9A320DC43468992D488A8A4D5C437">
    <w:name w:val="2659A320DC43468992D488A8A4D5C437"/>
    <w:rsid w:val="00DE2F2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7c93-3cfa-42ae-8345-7a9514237db1">
      <Value>9</Value>
      <Value>24</Value>
    </TaxCatchAll>
    <pea4e76973014ea5a32931d514f2f937 xmlns="92bf7c93-3cfa-42ae-8345-7a9514237d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Family leave</TermName>
          <TermId xmlns="http://schemas.microsoft.com/office/infopath/2007/PartnerControls">b8b08287-42f6-4941-bc80-542304b51c38</TermId>
        </TermInfo>
      </Terms>
    </pea4e76973014ea5a32931d514f2f937>
    <Archive_x003f_ xmlns="92bf7c93-3cfa-42ae-8345-7a9514237db1">false</Archive_x003f_>
    <ib8ec73dbdfe40f5bce305dbe50a5bb7 xmlns="92bf7c93-3cfa-42ae-8345-7a9514237d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Alliance</TermName>
          <TermId xmlns="http://schemas.microsoft.com/office/infopath/2007/PartnerControls">07cbaf06-beee-4984-87c3-521408f17449</TermId>
        </TermInfo>
      </Terms>
    </ib8ec73dbdfe40f5bce305dbe50a5bb7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eople Portfolio" ma:contentTypeID="0x010100B0CE442C12E8184FA62E06C6F99B5718008C235CB6EAE7E44AB7E972C6B12271E6" ma:contentTypeVersion="25" ma:contentTypeDescription="" ma:contentTypeScope="" ma:versionID="0f71cad2b3be3762e822d3069334029e">
  <xsd:schema xmlns:xsd="http://www.w3.org/2001/XMLSchema" xmlns:xs="http://www.w3.org/2001/XMLSchema" xmlns:p="http://schemas.microsoft.com/office/2006/metadata/properties" xmlns:ns2="92bf7c93-3cfa-42ae-8345-7a9514237db1" xmlns:ns3="8aab482f-6feb-4868-935a-ddc47e7efccb" targetNamespace="http://schemas.microsoft.com/office/2006/metadata/properties" ma:root="true" ma:fieldsID="7da611cbf575a63d9b36aba86060c65b" ns2:_="" ns3:_="">
    <xsd:import namespace="92bf7c93-3cfa-42ae-8345-7a9514237db1"/>
    <xsd:import namespace="8aab482f-6feb-4868-935a-ddc47e7ef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rchive_x003f_" minOccurs="0"/>
                <xsd:element ref="ns2:TaxCatchAllLabel" minOccurs="0"/>
                <xsd:element ref="ns2:ib8ec73dbdfe40f5bce305dbe50a5bb7" minOccurs="0"/>
                <xsd:element ref="ns2:pea4e76973014ea5a32931d514f2f937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7c93-3cfa-42ae-8345-7a9514237db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eb7230a-9c4b-42e4-b721-c2e33a2e4f64}" ma:internalName="TaxCatchAll" ma:readOnly="false" ma:showField="CatchAllData" ma:web="92bf7c93-3cfa-42ae-8345-7a9514237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_x003f_" ma:index="11" nillable="true" ma:displayName="Archive?" ma:default="0" ma:internalName="Archive_x003F_" ma:readOnly="false">
      <xsd:simpleType>
        <xsd:restriction base="dms:Boolean"/>
      </xsd:simpleType>
    </xsd:element>
    <xsd:element name="TaxCatchAllLabel" ma:index="12" nillable="true" ma:displayName="Taxonomy Catch All Column1" ma:hidden="true" ma:list="{0eb7230a-9c4b-42e4-b721-c2e33a2e4f64}" ma:internalName="TaxCatchAllLabel" ma:readOnly="true" ma:showField="CatchAllDataLabel" ma:web="92bf7c93-3cfa-42ae-8345-7a9514237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8ec73dbdfe40f5bce305dbe50a5bb7" ma:index="13" nillable="true" ma:taxonomy="true" ma:internalName="ib8ec73dbdfe40f5bce305dbe50a5bb7" ma:taxonomyFieldName="Which_x0020_force_x0020_the_x0020_document_x0020_relates_x0020_too" ma:displayName="Which force the document relates too" ma:readOnly="false" ma:fieldId="{2b8ec73d-bdfe-40f5-bce3-05dbe50a5bb7}" ma:sspId="e1e179ce-f3ea-469e-b2c3-26dfb1aead89" ma:termSetId="c3bffabc-24dd-44a5-bb91-5c99c61a57e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4e76973014ea5a32931d514f2f937" ma:index="14" nillable="true" ma:taxonomy="true" ma:internalName="pea4e76973014ea5a32931d514f2f937" ma:taxonomyFieldName="Area_x0020_the_x0020_Document_x0020_relates_x0020_too" ma:displayName="Category of Document" ma:readOnly="false" ma:fieldId="{9ea4e769-7301-4ea5-a329-31d514f2f937}" ma:taxonomyMulti="true" ma:sspId="e1e179ce-f3ea-469e-b2c3-26dfb1aead89" ma:termSetId="487bdcf3-5050-4d71-901f-fa08a71a15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b482f-6feb-4868-935a-ddc47e7ef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504A-D65A-46A1-8564-7CBE5F8BF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30087-CA06-4301-9CE2-D0B81CB4E5E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4C83A9-5AE3-4BB8-BD9F-0731F21CFEBB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0396227e-db27-40c7-8078-98262030a79b"/>
    <ds:schemaRef ds:uri="238e7da5-aa38-49a9-b14d-f549ce6b83b0"/>
    <ds:schemaRef ds:uri="http://www.w3.org/XML/1998/namespace"/>
    <ds:schemaRef ds:uri="92bf7c93-3cfa-42ae-8345-7a9514237db1"/>
  </ds:schemaRefs>
</ds:datastoreItem>
</file>

<file path=customXml/itemProps4.xml><?xml version="1.0" encoding="utf-8"?>
<ds:datastoreItem xmlns:ds="http://schemas.openxmlformats.org/officeDocument/2006/customXml" ds:itemID="{32CFBD76-0F09-497C-96ED-B2BE60EF8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f7c93-3cfa-42ae-8345-7a9514237db1"/>
    <ds:schemaRef ds:uri="8aab482f-6feb-4868-935a-ddc47e7ef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D752C8-F5BE-4B85-9770-80AF7F6E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3950</Characters>
  <Application>Microsoft Office Word</Application>
  <DocSecurity>4</DocSecurity>
  <Lines>32</Lines>
  <Paragraphs>9</Paragraphs>
  <ScaleCrop>false</ScaleCrop>
  <Company>DCC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work from Maternity or Adoption Form</dc:title>
  <dc:subject/>
  <dc:creator>DCC</dc:creator>
  <cp:keywords>Notification of Adoption - Police Officer</cp:keywords>
  <cp:lastModifiedBy>PALFREY Laura 57684</cp:lastModifiedBy>
  <cp:revision>2</cp:revision>
  <cp:lastPrinted>2012-05-16T08:53:00Z</cp:lastPrinted>
  <dcterms:created xsi:type="dcterms:W3CDTF">2026-03-25T14:12:00Z</dcterms:created>
  <dcterms:modified xsi:type="dcterms:W3CDTF">2026-03-25T14:12:00Z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FOI">
    <vt:lpwstr>Open</vt:lpwstr>
  </property>
  <property fmtid="{D5CDD505-2E9C-101B-9397-08002B2CF9AE}" pid="4" name="GPMS">
    <vt:lpwstr>Not Protectively Marked</vt:lpwstr>
  </property>
  <property fmtid="{D5CDD505-2E9C-101B-9397-08002B2CF9AE}" pid="5" name="display_urn:schemas-microsoft-com:office:office#Editor">
    <vt:lpwstr>NIMROOZI Mecham 56745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Order">
    <vt:lpwstr>5200.00000000000</vt:lpwstr>
  </property>
  <property fmtid="{D5CDD505-2E9C-101B-9397-08002B2CF9AE}" pid="9" name="gc681ef2fe5d4662bd5d167a0fb8daa3">
    <vt:lpwstr>Devon and Cornwall|63ce27cd-4401-410e-8b81-730cebd97c8d</vt:lpwstr>
  </property>
  <property fmtid="{D5CDD505-2E9C-101B-9397-08002B2CF9AE}" pid="10" name="Which force the document relates too">
    <vt:lpwstr>24;#Alliance|07cbaf06-beee-4984-87c3-521408f17449</vt:lpwstr>
  </property>
  <property fmtid="{D5CDD505-2E9C-101B-9397-08002B2CF9AE}" pid="11" name="m8de476bc18145febe1c7bd3b76ecb4f">
    <vt:lpwstr>Fostering and adoption|3c342ffe-4c86-42f6-b37a-bc81921c4479</vt:lpwstr>
  </property>
  <property fmtid="{D5CDD505-2E9C-101B-9397-08002B2CF9AE}" pid="12" name="Area the Document relates too">
    <vt:lpwstr>9;#Family leave|b8b08287-42f6-4941-bc80-542304b51c38</vt:lpwstr>
  </property>
  <property fmtid="{D5CDD505-2E9C-101B-9397-08002B2CF9AE}" pid="13" name="display_urn:schemas-microsoft-com:office:office#Author">
    <vt:lpwstr>NIMROOZI Mecham 56745</vt:lpwstr>
  </property>
  <property fmtid="{D5CDD505-2E9C-101B-9397-08002B2CF9AE}" pid="14" name="ContentTypeId">
    <vt:lpwstr>0x010100B0CE442C12E8184FA62E06C6F99B5718008C235CB6EAE7E44AB7E972C6B12271E6</vt:lpwstr>
  </property>
  <property fmtid="{D5CDD505-2E9C-101B-9397-08002B2CF9AE}" pid="15" name="MSIP_Label_ccbfa385-8296-4297-a9ac-837a1833737a_Enabled">
    <vt:lpwstr>true</vt:lpwstr>
  </property>
  <property fmtid="{D5CDD505-2E9C-101B-9397-08002B2CF9AE}" pid="16" name="MSIP_Label_ccbfa385-8296-4297-a9ac-837a1833737a_SetDate">
    <vt:lpwstr>2025-08-05T14:22:44Z</vt:lpwstr>
  </property>
  <property fmtid="{D5CDD505-2E9C-101B-9397-08002B2CF9AE}" pid="17" name="MSIP_Label_ccbfa385-8296-4297-a9ac-837a1833737a_Method">
    <vt:lpwstr>Standard</vt:lpwstr>
  </property>
  <property fmtid="{D5CDD505-2E9C-101B-9397-08002B2CF9AE}" pid="18" name="MSIP_Label_ccbfa385-8296-4297-a9ac-837a1833737a_Name">
    <vt:lpwstr>ccbfa385-8296-4297-a9ac-837a1833737a</vt:lpwstr>
  </property>
  <property fmtid="{D5CDD505-2E9C-101B-9397-08002B2CF9AE}" pid="19" name="MSIP_Label_ccbfa385-8296-4297-a9ac-837a1833737a_SiteId">
    <vt:lpwstr>4515d0c5-b418-4cfa-9741-222da68a18d7</vt:lpwstr>
  </property>
  <property fmtid="{D5CDD505-2E9C-101B-9397-08002B2CF9AE}" pid="20" name="MSIP_Label_ccbfa385-8296-4297-a9ac-837a1833737a_ActionId">
    <vt:lpwstr>a4e2bc9a-daf0-41be-856c-91a1855c5763</vt:lpwstr>
  </property>
  <property fmtid="{D5CDD505-2E9C-101B-9397-08002B2CF9AE}" pid="21" name="MSIP_Label_ccbfa385-8296-4297-a9ac-837a1833737a_ContentBits">
    <vt:lpwstr>0</vt:lpwstr>
  </property>
  <property fmtid="{D5CDD505-2E9C-101B-9397-08002B2CF9AE}" pid="22" name="MSIP_Label_ccbfa385-8296-4297-a9ac-837a1833737a_Tag">
    <vt:lpwstr>10, 3, 0, 1</vt:lpwstr>
  </property>
  <property fmtid="{D5CDD505-2E9C-101B-9397-08002B2CF9AE}" pid="23" name="MediaServiceImageTags">
    <vt:lpwstr/>
  </property>
  <property fmtid="{D5CDD505-2E9C-101B-9397-08002B2CF9AE}" pid="24" name="Which_x0020_force_x0020_the_x0020_document_x0020_relates_x0020_too">
    <vt:lpwstr>24;#Alliance|07cbaf06-beee-4984-87c3-521408f17449</vt:lpwstr>
  </property>
  <property fmtid="{D5CDD505-2E9C-101B-9397-08002B2CF9AE}" pid="25" name="Area_x0020_the_x0020_Document_x0020_relates_x0020_too">
    <vt:lpwstr>9;#Family leave|b8b08287-42f6-4941-bc80-542304b51c38</vt:lpwstr>
  </property>
</Properties>
</file>