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5942" w14:textId="407307B9" w:rsidR="00FE6DE3" w:rsidRDefault="00A01F79" w:rsidP="00971684">
      <w:pPr>
        <w:tabs>
          <w:tab w:val="left" w:pos="0"/>
        </w:tabs>
        <w:jc w:val="both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FC2AF0" wp14:editId="441F4694">
            <wp:simplePos x="0" y="0"/>
            <wp:positionH relativeFrom="margin">
              <wp:posOffset>1264258</wp:posOffset>
            </wp:positionH>
            <wp:positionV relativeFrom="paragraph">
              <wp:posOffset>-80148</wp:posOffset>
            </wp:positionV>
            <wp:extent cx="3950970" cy="598170"/>
            <wp:effectExtent l="0" t="0" r="0" b="0"/>
            <wp:wrapNone/>
            <wp:docPr id="2" name="Picture 2" descr="A blue arrow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rrow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F15943" w14:textId="77777777" w:rsidR="00FE6DE3" w:rsidRDefault="00FE6DE3" w:rsidP="00FE6DE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24"/>
        </w:rPr>
      </w:pPr>
    </w:p>
    <w:p w14:paraId="54B18A05" w14:textId="77777777" w:rsidR="00A01F79" w:rsidRDefault="00A01F79" w:rsidP="00FE6DE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24"/>
        </w:rPr>
      </w:pPr>
    </w:p>
    <w:p w14:paraId="7F6C92A0" w14:textId="77777777" w:rsidR="00A01F79" w:rsidRPr="00A01F79" w:rsidRDefault="00A01F79" w:rsidP="00FE6DE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24"/>
        </w:rPr>
      </w:pPr>
    </w:p>
    <w:p w14:paraId="7834A0B1" w14:textId="77777777" w:rsidR="00A01F79" w:rsidRPr="00A01F79" w:rsidRDefault="00A01F79" w:rsidP="00A01F7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16"/>
          <w:szCs w:val="14"/>
        </w:rPr>
      </w:pPr>
    </w:p>
    <w:p w14:paraId="1EF15944" w14:textId="7EE37CB8" w:rsidR="00DA5074" w:rsidRPr="00A01F79" w:rsidRDefault="00A01F79" w:rsidP="00A01F79">
      <w:pPr>
        <w:tabs>
          <w:tab w:val="left" w:pos="0"/>
        </w:tabs>
        <w:jc w:val="center"/>
        <w:rPr>
          <w:rFonts w:ascii="Arial" w:hAnsi="Arial" w:cs="Arial"/>
          <w:b/>
          <w:sz w:val="24"/>
        </w:rPr>
      </w:pPr>
      <w:r w:rsidRPr="00A01F79">
        <w:rPr>
          <w:rFonts w:ascii="Arial" w:hAnsi="Arial" w:cs="Arial"/>
          <w:b/>
          <w:sz w:val="24"/>
        </w:rPr>
        <w:t>Keeping In Touch Days/Shared Parental Leave In Touch Days (SPLIT)</w:t>
      </w:r>
    </w:p>
    <w:p w14:paraId="0DF02810" w14:textId="513DB6F1" w:rsidR="00A01F79" w:rsidRPr="00A01F79" w:rsidRDefault="00A01F79" w:rsidP="00A01F79">
      <w:pPr>
        <w:tabs>
          <w:tab w:val="left" w:pos="0"/>
        </w:tabs>
        <w:jc w:val="center"/>
        <w:rPr>
          <w:rFonts w:ascii="Arial" w:hAnsi="Arial" w:cs="Arial"/>
          <w:b/>
          <w:sz w:val="24"/>
        </w:rPr>
      </w:pPr>
      <w:r w:rsidRPr="00A01F79">
        <w:rPr>
          <w:rFonts w:ascii="Arial" w:hAnsi="Arial" w:cs="Arial"/>
          <w:b/>
          <w:sz w:val="24"/>
        </w:rPr>
        <w:t>Request Form</w:t>
      </w:r>
    </w:p>
    <w:p w14:paraId="0244E12B" w14:textId="486CF980" w:rsidR="00D86934" w:rsidRDefault="00AF2B23" w:rsidP="00D86934">
      <w:pPr>
        <w:tabs>
          <w:tab w:val="left" w:pos="0"/>
        </w:tabs>
        <w:jc w:val="both"/>
        <w:rPr>
          <w:rFonts w:ascii="Arial" w:hAnsi="Arial" w:cs="Arial"/>
          <w:b/>
          <w:sz w:val="24"/>
        </w:rPr>
      </w:pPr>
      <w:r w:rsidRPr="00AF2B23">
        <w:rPr>
          <w:rFonts w:ascii="Arial" w:hAnsi="Arial" w:cs="Arial"/>
          <w:b/>
          <w:sz w:val="24"/>
        </w:rPr>
        <w:t xml:space="preserve">Version </w:t>
      </w:r>
      <w:r w:rsidR="00904377">
        <w:rPr>
          <w:rFonts w:ascii="Arial" w:hAnsi="Arial" w:cs="Arial"/>
          <w:b/>
          <w:sz w:val="24"/>
        </w:rPr>
        <w:t>Date</w:t>
      </w:r>
      <w:r w:rsidRPr="00AF2B23">
        <w:rPr>
          <w:rFonts w:ascii="Arial" w:hAnsi="Arial" w:cs="Arial"/>
          <w:b/>
          <w:sz w:val="24"/>
        </w:rPr>
        <w:t xml:space="preserve">: </w:t>
      </w:r>
      <w:r w:rsidR="00D86934">
        <w:rPr>
          <w:rFonts w:ascii="Arial" w:hAnsi="Arial" w:cs="Arial"/>
          <w:b/>
          <w:sz w:val="24"/>
        </w:rPr>
        <w:t>3 February 2026</w:t>
      </w:r>
    </w:p>
    <w:p w14:paraId="79FFBCE4" w14:textId="5012F4C4" w:rsidR="00A95467" w:rsidRDefault="00A01F79" w:rsidP="00D86934">
      <w:pPr>
        <w:tabs>
          <w:tab w:val="left" w:pos="0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‘</w:t>
      </w:r>
      <w:r w:rsidRPr="00A01F79">
        <w:rPr>
          <w:rFonts w:ascii="Arial" w:hAnsi="Arial" w:cs="Arial"/>
          <w:bCs/>
          <w:sz w:val="24"/>
        </w:rPr>
        <w:t>Keeping in Touch’ (KIT</w:t>
      </w:r>
      <w:r w:rsidR="00482935">
        <w:rPr>
          <w:rFonts w:ascii="Arial" w:hAnsi="Arial" w:cs="Arial"/>
          <w:bCs/>
          <w:sz w:val="24"/>
        </w:rPr>
        <w:t>/SPLIT</w:t>
      </w:r>
      <w:r w:rsidRPr="00A01F79">
        <w:rPr>
          <w:rFonts w:ascii="Arial" w:hAnsi="Arial" w:cs="Arial"/>
          <w:bCs/>
          <w:sz w:val="24"/>
        </w:rPr>
        <w:t xml:space="preserve">) days </w:t>
      </w:r>
      <w:r>
        <w:rPr>
          <w:rFonts w:ascii="Arial" w:hAnsi="Arial" w:cs="Arial"/>
          <w:bCs/>
          <w:sz w:val="24"/>
        </w:rPr>
        <w:t xml:space="preserve">are optional days </w:t>
      </w:r>
      <w:r w:rsidRPr="00A01F79">
        <w:rPr>
          <w:rFonts w:ascii="Arial" w:hAnsi="Arial" w:cs="Arial"/>
          <w:bCs/>
          <w:sz w:val="24"/>
        </w:rPr>
        <w:t>which can be used for activities like training</w:t>
      </w:r>
      <w:r>
        <w:rPr>
          <w:rFonts w:ascii="Arial" w:hAnsi="Arial" w:cs="Arial"/>
          <w:bCs/>
          <w:sz w:val="24"/>
        </w:rPr>
        <w:t xml:space="preserve"> an</w:t>
      </w:r>
      <w:r w:rsidR="00A73AC1">
        <w:rPr>
          <w:rFonts w:ascii="Arial" w:hAnsi="Arial" w:cs="Arial"/>
          <w:bCs/>
          <w:sz w:val="24"/>
        </w:rPr>
        <w:t>d</w:t>
      </w:r>
      <w:r>
        <w:rPr>
          <w:rFonts w:ascii="Arial" w:hAnsi="Arial" w:cs="Arial"/>
          <w:bCs/>
          <w:sz w:val="24"/>
        </w:rPr>
        <w:t xml:space="preserve"> </w:t>
      </w:r>
      <w:r w:rsidRPr="00A01F79">
        <w:rPr>
          <w:rFonts w:ascii="Arial" w:hAnsi="Arial" w:cs="Arial"/>
          <w:bCs/>
          <w:sz w:val="24"/>
        </w:rPr>
        <w:t>meetings</w:t>
      </w:r>
      <w:r>
        <w:rPr>
          <w:rFonts w:ascii="Arial" w:hAnsi="Arial" w:cs="Arial"/>
          <w:bCs/>
          <w:sz w:val="24"/>
        </w:rPr>
        <w:t xml:space="preserve"> etc.</w:t>
      </w:r>
      <w:r w:rsidRPr="00A01F79">
        <w:rPr>
          <w:rFonts w:ascii="Arial" w:hAnsi="Arial" w:cs="Arial"/>
          <w:bCs/>
          <w:sz w:val="24"/>
        </w:rPr>
        <w:t xml:space="preserve"> to help </w:t>
      </w:r>
      <w:r>
        <w:rPr>
          <w:rFonts w:ascii="Arial" w:hAnsi="Arial" w:cs="Arial"/>
          <w:bCs/>
          <w:sz w:val="24"/>
        </w:rPr>
        <w:t xml:space="preserve">you </w:t>
      </w:r>
      <w:r w:rsidRPr="00A01F79">
        <w:rPr>
          <w:rFonts w:ascii="Arial" w:hAnsi="Arial" w:cs="Arial"/>
          <w:bCs/>
          <w:sz w:val="24"/>
        </w:rPr>
        <w:t xml:space="preserve">stay connected to </w:t>
      </w:r>
      <w:r>
        <w:rPr>
          <w:rFonts w:ascii="Arial" w:hAnsi="Arial" w:cs="Arial"/>
          <w:bCs/>
          <w:sz w:val="24"/>
        </w:rPr>
        <w:t>the</w:t>
      </w:r>
      <w:r w:rsidRPr="00A01F7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workplace and team. </w:t>
      </w:r>
    </w:p>
    <w:p w14:paraId="55A53109" w14:textId="77777777" w:rsidR="00A95467" w:rsidRDefault="00A95467" w:rsidP="00A01F79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</w:rPr>
      </w:pPr>
    </w:p>
    <w:p w14:paraId="6A90E29B" w14:textId="17729C87" w:rsidR="00A01F79" w:rsidRDefault="00A01F79" w:rsidP="6B4EC35D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6B4EC35D">
        <w:rPr>
          <w:rFonts w:ascii="Arial" w:hAnsi="Arial" w:cs="Arial"/>
          <w:sz w:val="24"/>
          <w:szCs w:val="24"/>
        </w:rPr>
        <w:t xml:space="preserve">You can choose to take up to 10 ‘Keeping in Touch’ (KIT) days during your </w:t>
      </w:r>
      <w:r w:rsidR="00A95467" w:rsidRPr="6B4EC35D">
        <w:rPr>
          <w:rFonts w:ascii="Arial" w:hAnsi="Arial" w:cs="Arial"/>
          <w:sz w:val="24"/>
          <w:szCs w:val="24"/>
        </w:rPr>
        <w:t>M</w:t>
      </w:r>
      <w:r w:rsidRPr="6B4EC35D">
        <w:rPr>
          <w:rFonts w:ascii="Arial" w:hAnsi="Arial" w:cs="Arial"/>
          <w:sz w:val="24"/>
          <w:szCs w:val="24"/>
        </w:rPr>
        <w:t>aternit</w:t>
      </w:r>
      <w:r w:rsidR="00A95467" w:rsidRPr="6B4EC35D">
        <w:rPr>
          <w:rFonts w:ascii="Arial" w:hAnsi="Arial" w:cs="Arial"/>
          <w:sz w:val="24"/>
          <w:szCs w:val="24"/>
        </w:rPr>
        <w:t>y</w:t>
      </w:r>
      <w:r w:rsidR="2E4C1A85" w:rsidRPr="6B4EC35D">
        <w:rPr>
          <w:rFonts w:ascii="Arial" w:eastAsia="Arial" w:hAnsi="Arial" w:cs="Arial"/>
          <w:color w:val="000000" w:themeColor="text1"/>
          <w:sz w:val="24"/>
          <w:szCs w:val="24"/>
        </w:rPr>
        <w:t xml:space="preserve"> / Adoption </w:t>
      </w:r>
      <w:r w:rsidR="2E4C1A85" w:rsidRPr="6B4EC35D">
        <w:rPr>
          <w:rFonts w:ascii="Arial" w:eastAsia="Arial" w:hAnsi="Arial" w:cs="Arial"/>
          <w:sz w:val="24"/>
          <w:szCs w:val="24"/>
        </w:rPr>
        <w:t xml:space="preserve"> </w:t>
      </w:r>
      <w:r w:rsidR="00A95467" w:rsidRPr="6B4EC35D">
        <w:rPr>
          <w:rFonts w:ascii="Arial" w:hAnsi="Arial" w:cs="Arial"/>
          <w:sz w:val="24"/>
          <w:szCs w:val="24"/>
        </w:rPr>
        <w:t>Leave</w:t>
      </w:r>
      <w:r w:rsidRPr="6B4EC35D">
        <w:rPr>
          <w:rFonts w:ascii="Arial" w:hAnsi="Arial" w:cs="Arial"/>
          <w:sz w:val="24"/>
          <w:szCs w:val="24"/>
        </w:rPr>
        <w:t xml:space="preserve"> without bringing your leave to an end.</w:t>
      </w:r>
      <w:r w:rsidR="00020508" w:rsidRPr="6B4EC35D">
        <w:rPr>
          <w:rFonts w:ascii="Arial" w:hAnsi="Arial" w:cs="Arial"/>
          <w:sz w:val="24"/>
          <w:szCs w:val="24"/>
        </w:rPr>
        <w:t xml:space="preserve"> For Shared Parental Leave you and your partner </w:t>
      </w:r>
      <w:r w:rsidR="004178C9" w:rsidRPr="6B4EC35D">
        <w:rPr>
          <w:rFonts w:ascii="Arial" w:hAnsi="Arial" w:cs="Arial"/>
          <w:sz w:val="24"/>
          <w:szCs w:val="24"/>
        </w:rPr>
        <w:t xml:space="preserve">may choose to take up to 20 paid voluntary SPLIT days each during the SPL period. </w:t>
      </w:r>
      <w:r w:rsidR="007942D4" w:rsidRPr="6B4EC35D">
        <w:rPr>
          <w:rFonts w:ascii="Arial" w:hAnsi="Arial" w:cs="Arial"/>
          <w:sz w:val="24"/>
          <w:szCs w:val="24"/>
        </w:rPr>
        <w:t>S</w:t>
      </w:r>
      <w:r w:rsidR="00861FB2" w:rsidRPr="6B4EC35D">
        <w:rPr>
          <w:rFonts w:ascii="Arial" w:hAnsi="Arial" w:cs="Arial"/>
          <w:sz w:val="24"/>
          <w:szCs w:val="24"/>
        </w:rPr>
        <w:t>PLIT days are in addition to any ‘KIT’ days taken by the mother / birth parent / primary adopter whilst on maternity / adoption leave.</w:t>
      </w:r>
    </w:p>
    <w:p w14:paraId="49749389" w14:textId="77777777" w:rsidR="00611F7B" w:rsidRDefault="00611F7B" w:rsidP="00A01F79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</w:rPr>
      </w:pPr>
    </w:p>
    <w:p w14:paraId="76BB3036" w14:textId="0A02F1AE" w:rsidR="00594966" w:rsidRDefault="00611F7B" w:rsidP="6B4EC35D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6B4EC35D">
        <w:rPr>
          <w:rFonts w:ascii="Arial" w:hAnsi="Arial" w:cs="Arial"/>
          <w:sz w:val="24"/>
          <w:szCs w:val="24"/>
        </w:rPr>
        <w:t>Keeping in Touch (KIT</w:t>
      </w:r>
      <w:r w:rsidR="00482935" w:rsidRPr="6B4EC35D">
        <w:rPr>
          <w:rFonts w:ascii="Arial" w:hAnsi="Arial" w:cs="Arial"/>
          <w:sz w:val="24"/>
          <w:szCs w:val="24"/>
        </w:rPr>
        <w:t>/SPLIT</w:t>
      </w:r>
      <w:r w:rsidRPr="6B4EC35D">
        <w:rPr>
          <w:rFonts w:ascii="Arial" w:hAnsi="Arial" w:cs="Arial"/>
          <w:sz w:val="24"/>
          <w:szCs w:val="24"/>
        </w:rPr>
        <w:t xml:space="preserve">) days will be paid at your normal hourly rate for hours/days worked. </w:t>
      </w:r>
      <w:r w:rsidR="00594966" w:rsidRPr="6B4EC35D">
        <w:rPr>
          <w:rFonts w:ascii="Arial" w:hAnsi="Arial" w:cs="Arial"/>
          <w:sz w:val="24"/>
          <w:szCs w:val="24"/>
        </w:rPr>
        <w:t>Where a KIT</w:t>
      </w:r>
      <w:r w:rsidR="00482935" w:rsidRPr="6B4EC35D">
        <w:rPr>
          <w:rFonts w:ascii="Arial" w:hAnsi="Arial" w:cs="Arial"/>
          <w:sz w:val="24"/>
          <w:szCs w:val="24"/>
        </w:rPr>
        <w:t>/SPLIT</w:t>
      </w:r>
      <w:r w:rsidR="00594966" w:rsidRPr="6B4EC35D">
        <w:rPr>
          <w:rFonts w:ascii="Arial" w:hAnsi="Arial" w:cs="Arial"/>
          <w:sz w:val="24"/>
          <w:szCs w:val="24"/>
        </w:rPr>
        <w:t xml:space="preserve"> day is worked during a period of unpaid maternity</w:t>
      </w:r>
      <w:r w:rsidR="00CF59C8" w:rsidRPr="6B4EC35D">
        <w:rPr>
          <w:rFonts w:ascii="Arial" w:hAnsi="Arial" w:cs="Arial"/>
          <w:sz w:val="24"/>
          <w:szCs w:val="24"/>
        </w:rPr>
        <w:t>/</w:t>
      </w:r>
      <w:r w:rsidR="5DD93F98" w:rsidRPr="6B4EC35D">
        <w:rPr>
          <w:rFonts w:ascii="Arial" w:hAnsi="Arial" w:cs="Arial"/>
          <w:sz w:val="24"/>
          <w:szCs w:val="24"/>
        </w:rPr>
        <w:t>adoption/</w:t>
      </w:r>
      <w:r w:rsidR="00CF59C8" w:rsidRPr="6B4EC35D">
        <w:rPr>
          <w:rFonts w:ascii="Arial" w:hAnsi="Arial" w:cs="Arial"/>
          <w:sz w:val="24"/>
          <w:szCs w:val="24"/>
        </w:rPr>
        <w:t>shared parental</w:t>
      </w:r>
      <w:r w:rsidR="00594966" w:rsidRPr="6B4EC35D">
        <w:rPr>
          <w:rFonts w:ascii="Arial" w:hAnsi="Arial" w:cs="Arial"/>
          <w:sz w:val="24"/>
          <w:szCs w:val="24"/>
        </w:rPr>
        <w:t xml:space="preserve"> leave, you will receive the appropriate payment for the hours worked on the KIT</w:t>
      </w:r>
      <w:r w:rsidR="00482935" w:rsidRPr="6B4EC35D">
        <w:rPr>
          <w:rFonts w:ascii="Arial" w:hAnsi="Arial" w:cs="Arial"/>
          <w:sz w:val="24"/>
          <w:szCs w:val="24"/>
        </w:rPr>
        <w:t>/SPLIT</w:t>
      </w:r>
      <w:r w:rsidR="00594966" w:rsidRPr="6B4EC35D">
        <w:rPr>
          <w:rFonts w:ascii="Arial" w:hAnsi="Arial" w:cs="Arial"/>
          <w:sz w:val="24"/>
          <w:szCs w:val="24"/>
        </w:rPr>
        <w:t xml:space="preserve"> day. Pension benefits will accrue during the paid KIT</w:t>
      </w:r>
      <w:r w:rsidR="00482935" w:rsidRPr="6B4EC35D">
        <w:rPr>
          <w:rFonts w:ascii="Arial" w:hAnsi="Arial" w:cs="Arial"/>
          <w:sz w:val="24"/>
          <w:szCs w:val="24"/>
        </w:rPr>
        <w:t>/SPLIT</w:t>
      </w:r>
      <w:r w:rsidR="00594966" w:rsidRPr="6B4EC35D">
        <w:rPr>
          <w:rFonts w:ascii="Arial" w:hAnsi="Arial" w:cs="Arial"/>
          <w:sz w:val="24"/>
          <w:szCs w:val="24"/>
        </w:rPr>
        <w:t xml:space="preserve"> day(s).</w:t>
      </w:r>
      <w:r w:rsidR="00594966" w:rsidRPr="00611F7B">
        <w:rPr>
          <w:rFonts w:ascii="Arial" w:hAnsi="Arial" w:cs="Arial"/>
          <w:bCs/>
          <w:sz w:val="24"/>
        </w:rPr>
        <w:cr/>
      </w:r>
    </w:p>
    <w:p w14:paraId="194EC91F" w14:textId="1722A396" w:rsidR="00A73AC1" w:rsidRDefault="00611F7B" w:rsidP="00611F7B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</w:rPr>
      </w:pPr>
      <w:r w:rsidRPr="00611F7B">
        <w:rPr>
          <w:rFonts w:ascii="Arial" w:hAnsi="Arial" w:cs="Arial"/>
          <w:bCs/>
          <w:sz w:val="24"/>
        </w:rPr>
        <w:t>The work undertaken during a KIT</w:t>
      </w:r>
      <w:r w:rsidR="00482935">
        <w:rPr>
          <w:rFonts w:ascii="Arial" w:hAnsi="Arial" w:cs="Arial"/>
          <w:bCs/>
          <w:sz w:val="24"/>
        </w:rPr>
        <w:t>/SPLIT</w:t>
      </w:r>
      <w:r w:rsidRPr="00611F7B">
        <w:rPr>
          <w:rFonts w:ascii="Arial" w:hAnsi="Arial" w:cs="Arial"/>
          <w:bCs/>
          <w:sz w:val="24"/>
        </w:rPr>
        <w:t xml:space="preserve"> day will count as one day of entitlement, including where the hours worked are less than a full day. </w:t>
      </w:r>
      <w:r w:rsidR="00A73AC1">
        <w:rPr>
          <w:rFonts w:ascii="Arial" w:hAnsi="Arial" w:cs="Arial"/>
          <w:bCs/>
          <w:sz w:val="24"/>
        </w:rPr>
        <w:t xml:space="preserve"> Please submit one form per KIT</w:t>
      </w:r>
      <w:r w:rsidR="00482935">
        <w:rPr>
          <w:rFonts w:ascii="Arial" w:hAnsi="Arial" w:cs="Arial"/>
          <w:bCs/>
          <w:sz w:val="24"/>
        </w:rPr>
        <w:t>/SPLIT</w:t>
      </w:r>
      <w:r w:rsidR="00A73AC1">
        <w:rPr>
          <w:rFonts w:ascii="Arial" w:hAnsi="Arial" w:cs="Arial"/>
          <w:bCs/>
          <w:sz w:val="24"/>
        </w:rPr>
        <w:t xml:space="preserve"> day requested, submitting the request at the end of the day worked.</w:t>
      </w:r>
    </w:p>
    <w:p w14:paraId="0CEB01A2" w14:textId="77777777" w:rsidR="00594966" w:rsidRDefault="00594966" w:rsidP="00611F7B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</w:rPr>
      </w:pPr>
    </w:p>
    <w:p w14:paraId="7B596C61" w14:textId="7B094E07" w:rsidR="00A01F79" w:rsidRPr="00A01F79" w:rsidRDefault="00A01F79" w:rsidP="00A01F79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</w:rPr>
      </w:pPr>
      <w:r w:rsidRPr="00A01F79">
        <w:rPr>
          <w:rFonts w:ascii="Arial" w:hAnsi="Arial" w:cs="Arial"/>
          <w:b/>
          <w:sz w:val="24"/>
        </w:rPr>
        <w:t>Officers</w:t>
      </w:r>
    </w:p>
    <w:p w14:paraId="7F4CBEBA" w14:textId="10BB77D8" w:rsidR="00A01F79" w:rsidRPr="00A01F79" w:rsidRDefault="00A01F79" w:rsidP="6B4EC35D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6B4EC35D">
        <w:rPr>
          <w:rFonts w:ascii="Arial" w:hAnsi="Arial" w:cs="Arial"/>
          <w:sz w:val="24"/>
          <w:szCs w:val="24"/>
        </w:rPr>
        <w:t>If you work a KIT day during a period of Police Maternity Pay (PMP)</w:t>
      </w:r>
      <w:r w:rsidR="31AA80AA" w:rsidRPr="6B4EC35D">
        <w:rPr>
          <w:rFonts w:ascii="Arial" w:hAnsi="Arial" w:cs="Arial"/>
          <w:sz w:val="24"/>
          <w:szCs w:val="24"/>
        </w:rPr>
        <w:t xml:space="preserve"> / Occupational Adoption Pay (OAP)</w:t>
      </w:r>
      <w:r w:rsidRPr="6B4EC35D">
        <w:rPr>
          <w:rFonts w:ascii="Arial" w:hAnsi="Arial" w:cs="Arial"/>
          <w:sz w:val="24"/>
          <w:szCs w:val="24"/>
        </w:rPr>
        <w:t>, you will receive payment for the hours worked on the KIT day, the maternity</w:t>
      </w:r>
      <w:r w:rsidR="5AB2EB63" w:rsidRPr="6B4EC35D">
        <w:rPr>
          <w:rFonts w:ascii="Arial" w:hAnsi="Arial" w:cs="Arial"/>
          <w:sz w:val="24"/>
          <w:szCs w:val="24"/>
        </w:rPr>
        <w:t xml:space="preserve"> / adoption</w:t>
      </w:r>
      <w:r w:rsidRPr="6B4EC35D">
        <w:rPr>
          <w:rFonts w:ascii="Arial" w:hAnsi="Arial" w:cs="Arial"/>
          <w:sz w:val="24"/>
          <w:szCs w:val="24"/>
        </w:rPr>
        <w:t xml:space="preserve"> pay is temporarily suspended and your PMP</w:t>
      </w:r>
      <w:r w:rsidR="0F1C4E17" w:rsidRPr="6B4EC35D">
        <w:rPr>
          <w:rFonts w:ascii="Arial" w:hAnsi="Arial" w:cs="Arial"/>
          <w:sz w:val="24"/>
          <w:szCs w:val="24"/>
        </w:rPr>
        <w:t xml:space="preserve"> / OAP</w:t>
      </w:r>
      <w:r w:rsidRPr="6B4EC35D">
        <w:rPr>
          <w:rFonts w:ascii="Arial" w:hAnsi="Arial" w:cs="Arial"/>
          <w:sz w:val="24"/>
          <w:szCs w:val="24"/>
        </w:rPr>
        <w:t xml:space="preserve"> will be extended by one day for each KIT day worked. </w:t>
      </w:r>
      <w:r w:rsidRPr="6B4EC35D">
        <w:rPr>
          <w:rFonts w:ascii="Arial" w:hAnsi="Arial" w:cs="Arial"/>
          <w:b/>
          <w:bCs/>
          <w:sz w:val="24"/>
          <w:szCs w:val="24"/>
        </w:rPr>
        <w:t>Please note</w:t>
      </w:r>
      <w:r w:rsidRPr="6B4EC35D">
        <w:rPr>
          <w:rFonts w:ascii="Arial" w:hAnsi="Arial" w:cs="Arial"/>
          <w:sz w:val="24"/>
          <w:szCs w:val="24"/>
        </w:rPr>
        <w:t xml:space="preserve"> – if you return to work immediately after a period of Police Maternity Pay</w:t>
      </w:r>
      <w:r w:rsidR="2403B9B5" w:rsidRPr="6B4EC35D">
        <w:rPr>
          <w:rFonts w:ascii="Arial" w:hAnsi="Arial" w:cs="Arial"/>
          <w:sz w:val="24"/>
          <w:szCs w:val="24"/>
        </w:rPr>
        <w:t xml:space="preserve"> / Occupational Adoption pay</w:t>
      </w:r>
      <w:r w:rsidRPr="6B4EC35D">
        <w:rPr>
          <w:rFonts w:ascii="Arial" w:hAnsi="Arial" w:cs="Arial"/>
          <w:sz w:val="24"/>
          <w:szCs w:val="24"/>
        </w:rPr>
        <w:t>, instead of having 39 weeks, the day will be lost.</w:t>
      </w:r>
    </w:p>
    <w:p w14:paraId="69177DEB" w14:textId="259EA064" w:rsidR="006E3969" w:rsidRDefault="00A01F79" w:rsidP="6B4EC35D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6B4EC35D">
        <w:rPr>
          <w:rFonts w:ascii="Arial" w:hAnsi="Arial" w:cs="Arial"/>
          <w:sz w:val="24"/>
          <w:szCs w:val="24"/>
        </w:rPr>
        <w:t>Where you work a KIT day during a period of Statutory Maternity Pay (SMP)</w:t>
      </w:r>
      <w:r w:rsidR="124B4C0D" w:rsidRPr="6B4EC35D">
        <w:rPr>
          <w:rFonts w:ascii="Arial" w:hAnsi="Arial" w:cs="Arial"/>
          <w:sz w:val="24"/>
          <w:szCs w:val="24"/>
        </w:rPr>
        <w:t xml:space="preserve"> / Statutory Adoption Pay (SAP)</w:t>
      </w:r>
      <w:r w:rsidRPr="6B4EC35D">
        <w:rPr>
          <w:rFonts w:ascii="Arial" w:hAnsi="Arial" w:cs="Arial"/>
          <w:sz w:val="24"/>
          <w:szCs w:val="24"/>
        </w:rPr>
        <w:t>, you will receive payment for the hours worked on the KIT day in addition to the SMP</w:t>
      </w:r>
      <w:r w:rsidR="4FF6C409" w:rsidRPr="6B4EC35D">
        <w:rPr>
          <w:rFonts w:ascii="Arial" w:hAnsi="Arial" w:cs="Arial"/>
          <w:sz w:val="24"/>
          <w:szCs w:val="24"/>
        </w:rPr>
        <w:t xml:space="preserve"> / SAP</w:t>
      </w:r>
      <w:r w:rsidRPr="6B4EC35D">
        <w:rPr>
          <w:rFonts w:ascii="Arial" w:hAnsi="Arial" w:cs="Arial"/>
          <w:sz w:val="24"/>
          <w:szCs w:val="24"/>
        </w:rPr>
        <w:t xml:space="preserve"> for the week in which the KIT day occurs. There will be no extension of the maternity</w:t>
      </w:r>
      <w:r w:rsidR="74D86C02" w:rsidRPr="6B4EC35D">
        <w:rPr>
          <w:rFonts w:ascii="Arial" w:hAnsi="Arial" w:cs="Arial"/>
          <w:sz w:val="24"/>
          <w:szCs w:val="24"/>
        </w:rPr>
        <w:t xml:space="preserve"> / adoption</w:t>
      </w:r>
      <w:r w:rsidRPr="6B4EC35D">
        <w:rPr>
          <w:rFonts w:ascii="Arial" w:hAnsi="Arial" w:cs="Arial"/>
          <w:sz w:val="24"/>
          <w:szCs w:val="24"/>
        </w:rPr>
        <w:t xml:space="preserve"> pay period. </w:t>
      </w:r>
    </w:p>
    <w:p w14:paraId="44E3C06D" w14:textId="770B29BF" w:rsidR="006E3969" w:rsidRDefault="006E3969" w:rsidP="006E3969">
      <w:pPr>
        <w:tabs>
          <w:tab w:val="left" w:pos="0"/>
        </w:tabs>
        <w:jc w:val="both"/>
        <w:rPr>
          <w:rFonts w:ascii="Arial" w:hAnsi="Arial" w:cs="Arial"/>
          <w:bCs/>
          <w:sz w:val="24"/>
        </w:rPr>
      </w:pPr>
      <w:r w:rsidRPr="006E3969">
        <w:rPr>
          <w:rFonts w:ascii="Arial" w:hAnsi="Arial" w:cs="Arial"/>
          <w:bCs/>
          <w:sz w:val="24"/>
        </w:rPr>
        <w:t>Where an officer works a SPLIT day during a period of</w:t>
      </w:r>
      <w:r w:rsidR="004F3692">
        <w:rPr>
          <w:rFonts w:ascii="Arial" w:hAnsi="Arial" w:cs="Arial"/>
          <w:bCs/>
          <w:sz w:val="24"/>
        </w:rPr>
        <w:t xml:space="preserve"> </w:t>
      </w:r>
      <w:r w:rsidR="004F3692" w:rsidRPr="006E3969">
        <w:rPr>
          <w:rFonts w:ascii="Arial" w:hAnsi="Arial" w:cs="Arial"/>
          <w:bCs/>
          <w:sz w:val="24"/>
        </w:rPr>
        <w:t>Sh</w:t>
      </w:r>
      <w:r w:rsidR="004F3692">
        <w:rPr>
          <w:rFonts w:ascii="Arial" w:hAnsi="Arial" w:cs="Arial"/>
          <w:bCs/>
          <w:sz w:val="24"/>
        </w:rPr>
        <w:t>ared Parental Pay (ShPP)</w:t>
      </w:r>
      <w:r w:rsidRPr="006E3969">
        <w:rPr>
          <w:rFonts w:ascii="Arial" w:hAnsi="Arial" w:cs="Arial"/>
          <w:bCs/>
          <w:sz w:val="24"/>
        </w:rPr>
        <w:t xml:space="preserve">, they will receive payment for the SPLIT day in addition to the statutory </w:t>
      </w:r>
      <w:r w:rsidR="004F3692">
        <w:rPr>
          <w:rFonts w:ascii="Arial" w:hAnsi="Arial" w:cs="Arial"/>
          <w:bCs/>
          <w:sz w:val="24"/>
        </w:rPr>
        <w:t xml:space="preserve">ShPP </w:t>
      </w:r>
      <w:r w:rsidRPr="006E3969">
        <w:rPr>
          <w:rFonts w:ascii="Arial" w:hAnsi="Arial" w:cs="Arial"/>
          <w:bCs/>
          <w:sz w:val="24"/>
        </w:rPr>
        <w:t>for the week in which the SPLIT day occurs.</w:t>
      </w:r>
    </w:p>
    <w:p w14:paraId="27451F07" w14:textId="2225D91A" w:rsidR="00594966" w:rsidRDefault="00594966" w:rsidP="00594966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</w:rPr>
      </w:pPr>
      <w:r w:rsidRPr="00594966">
        <w:rPr>
          <w:rFonts w:ascii="Arial" w:hAnsi="Arial" w:cs="Arial"/>
          <w:b/>
          <w:sz w:val="24"/>
        </w:rPr>
        <w:t>Staff</w:t>
      </w:r>
    </w:p>
    <w:p w14:paraId="10601524" w14:textId="7F393666" w:rsidR="00594966" w:rsidRPr="00A01F79" w:rsidRDefault="00594966" w:rsidP="6B4EC35D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4A653320">
        <w:rPr>
          <w:rFonts w:ascii="Arial" w:hAnsi="Arial" w:cs="Arial"/>
          <w:sz w:val="24"/>
          <w:szCs w:val="24"/>
        </w:rPr>
        <w:t>Where an employee works a KIT day during a period of Occupational Maternity Pay (OMP)</w:t>
      </w:r>
      <w:r w:rsidR="6E7E58A1" w:rsidRPr="4A653320">
        <w:rPr>
          <w:rFonts w:ascii="Arial" w:hAnsi="Arial" w:cs="Arial"/>
          <w:sz w:val="24"/>
          <w:szCs w:val="24"/>
        </w:rPr>
        <w:t xml:space="preserve"> / Occupational Adoption Pay (OAP)</w:t>
      </w:r>
      <w:r w:rsidRPr="4A653320">
        <w:rPr>
          <w:rFonts w:ascii="Arial" w:hAnsi="Arial" w:cs="Arial"/>
          <w:sz w:val="24"/>
          <w:szCs w:val="24"/>
        </w:rPr>
        <w:t xml:space="preserve"> at full pay, there will be no additional payment for the KIT day.</w:t>
      </w:r>
      <w:r w:rsidR="0361584B" w:rsidRPr="4A653320">
        <w:rPr>
          <w:rFonts w:ascii="Arial" w:hAnsi="Arial" w:cs="Arial"/>
          <w:sz w:val="24"/>
          <w:szCs w:val="24"/>
        </w:rPr>
        <w:t xml:space="preserve"> </w:t>
      </w:r>
      <w:r w:rsidRPr="4A653320">
        <w:rPr>
          <w:rFonts w:ascii="Arial" w:hAnsi="Arial" w:cs="Arial"/>
          <w:sz w:val="24"/>
          <w:szCs w:val="24"/>
        </w:rPr>
        <w:t>Where an employee works a KIT day during a period of S</w:t>
      </w:r>
      <w:r w:rsidR="37EFF0A1" w:rsidRPr="4A653320">
        <w:rPr>
          <w:rFonts w:ascii="Arial" w:hAnsi="Arial" w:cs="Arial"/>
          <w:sz w:val="24"/>
          <w:szCs w:val="24"/>
        </w:rPr>
        <w:t xml:space="preserve">tatutory </w:t>
      </w:r>
      <w:r w:rsidR="37EFF0A1" w:rsidRPr="4A653320">
        <w:rPr>
          <w:rFonts w:ascii="Arial" w:hAnsi="Arial" w:cs="Arial"/>
          <w:b/>
          <w:bCs/>
          <w:sz w:val="24"/>
          <w:szCs w:val="24"/>
        </w:rPr>
        <w:t xml:space="preserve">or </w:t>
      </w:r>
      <w:r w:rsidR="37EFF0A1" w:rsidRPr="4A653320">
        <w:rPr>
          <w:rFonts w:ascii="Arial" w:hAnsi="Arial" w:cs="Arial"/>
          <w:sz w:val="24"/>
          <w:szCs w:val="24"/>
        </w:rPr>
        <w:t xml:space="preserve">Occupational Maternity/Adoption Pay, </w:t>
      </w:r>
      <w:r w:rsidRPr="4A653320">
        <w:rPr>
          <w:rFonts w:ascii="Arial" w:hAnsi="Arial" w:cs="Arial"/>
          <w:sz w:val="24"/>
          <w:szCs w:val="24"/>
        </w:rPr>
        <w:t xml:space="preserve">at half pay, the payment for the KIT day will be offset against the daily payment of </w:t>
      </w:r>
      <w:r w:rsidR="0E7268C6" w:rsidRPr="4A653320">
        <w:rPr>
          <w:rFonts w:ascii="Arial" w:hAnsi="Arial" w:cs="Arial"/>
          <w:sz w:val="24"/>
          <w:szCs w:val="24"/>
        </w:rPr>
        <w:t>the statutory or occupational pay</w:t>
      </w:r>
      <w:r w:rsidRPr="4A653320">
        <w:rPr>
          <w:rFonts w:ascii="Arial" w:hAnsi="Arial" w:cs="Arial"/>
          <w:sz w:val="24"/>
          <w:szCs w:val="24"/>
        </w:rPr>
        <w:t>.</w:t>
      </w:r>
    </w:p>
    <w:p w14:paraId="151D063D" w14:textId="77777777" w:rsidR="00AC5023" w:rsidRDefault="00AC5023" w:rsidP="00AC5023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</w:rPr>
      </w:pPr>
    </w:p>
    <w:p w14:paraId="4FB6733B" w14:textId="3115D2BD" w:rsidR="00AC5023" w:rsidRDefault="00AC5023" w:rsidP="00AC5023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</w:rPr>
      </w:pPr>
      <w:r w:rsidRPr="00AC5023">
        <w:rPr>
          <w:rFonts w:ascii="Arial" w:hAnsi="Arial" w:cs="Arial"/>
          <w:bCs/>
          <w:sz w:val="24"/>
        </w:rPr>
        <w:t>Where an employee works a SPLIT day during a period of Sh</w:t>
      </w:r>
      <w:r w:rsidR="000E5A32">
        <w:rPr>
          <w:rFonts w:ascii="Arial" w:hAnsi="Arial" w:cs="Arial"/>
          <w:bCs/>
          <w:sz w:val="24"/>
        </w:rPr>
        <w:t xml:space="preserve">ared Parental </w:t>
      </w:r>
      <w:r w:rsidR="00C7338C">
        <w:rPr>
          <w:rFonts w:ascii="Arial" w:hAnsi="Arial" w:cs="Arial"/>
          <w:bCs/>
          <w:sz w:val="24"/>
        </w:rPr>
        <w:t>Pay</w:t>
      </w:r>
      <w:r w:rsidRPr="00AC5023">
        <w:rPr>
          <w:rFonts w:ascii="Arial" w:hAnsi="Arial" w:cs="Arial"/>
          <w:bCs/>
          <w:sz w:val="24"/>
        </w:rPr>
        <w:t xml:space="preserve">, the payment for the SPLIT day will be offset against the daily payment of statutory </w:t>
      </w:r>
      <w:r w:rsidR="00C7338C">
        <w:rPr>
          <w:rFonts w:ascii="Arial" w:hAnsi="Arial" w:cs="Arial"/>
          <w:bCs/>
          <w:sz w:val="24"/>
        </w:rPr>
        <w:t>pay.</w:t>
      </w:r>
    </w:p>
    <w:p w14:paraId="1871E73B" w14:textId="77777777" w:rsidR="00AC5023" w:rsidRPr="00AC5023" w:rsidRDefault="00AC5023" w:rsidP="00AC5023">
      <w:pPr>
        <w:tabs>
          <w:tab w:val="left" w:pos="0"/>
        </w:tabs>
        <w:spacing w:after="0"/>
        <w:jc w:val="both"/>
        <w:rPr>
          <w:rFonts w:ascii="Arial" w:hAnsi="Arial" w:cs="Arial"/>
          <w:bCs/>
          <w:sz w:val="24"/>
        </w:rPr>
      </w:pPr>
    </w:p>
    <w:p w14:paraId="5DC1754A" w14:textId="77777777" w:rsidR="00A01F79" w:rsidRPr="00A01F79" w:rsidRDefault="00A01F79" w:rsidP="00A01F79">
      <w:pPr>
        <w:ind w:left="-142"/>
        <w:jc w:val="center"/>
        <w:rPr>
          <w:rFonts w:ascii="Arial" w:hAnsi="Arial" w:cs="Arial"/>
          <w:sz w:val="12"/>
          <w:szCs w:val="8"/>
        </w:rPr>
      </w:pPr>
      <w:bookmarkStart w:id="0" w:name="_Hlk207977449"/>
      <w:r w:rsidRPr="00A01F79">
        <w:rPr>
          <w:rFonts w:ascii="Arial" w:hAnsi="Arial" w:cs="Arial"/>
          <w:b/>
          <w:bCs/>
          <w:sz w:val="24"/>
          <w:szCs w:val="20"/>
        </w:rPr>
        <w:t>Please save a copy of this form before completion</w:t>
      </w:r>
    </w:p>
    <w:tbl>
      <w:tblPr>
        <w:tblStyle w:val="TableGrid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471"/>
        <w:gridCol w:w="1214"/>
        <w:gridCol w:w="2158"/>
        <w:gridCol w:w="535"/>
        <w:gridCol w:w="1418"/>
        <w:gridCol w:w="1417"/>
      </w:tblGrid>
      <w:tr w:rsidR="006B7629" w14:paraId="1EF15949" w14:textId="77777777" w:rsidTr="00A01F79">
        <w:trPr>
          <w:trHeight w:val="331"/>
        </w:trPr>
        <w:tc>
          <w:tcPr>
            <w:tcW w:w="1019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bookmarkEnd w:id="0"/>
          <w:p w14:paraId="1EF15948" w14:textId="1570E314" w:rsidR="006B7629" w:rsidRPr="006B7629" w:rsidRDefault="00A01F79" w:rsidP="00AF2B23">
            <w:pPr>
              <w:tabs>
                <w:tab w:val="left" w:pos="0"/>
              </w:tabs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Section A - </w:t>
            </w:r>
            <w:r w:rsidRPr="006B762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Your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Details</w:t>
            </w:r>
          </w:p>
        </w:tc>
      </w:tr>
      <w:tr w:rsidR="009D5676" w:rsidRPr="00AF2B23" w14:paraId="41598F86" w14:textId="77777777" w:rsidTr="00594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4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C38F86B" w14:textId="77777777" w:rsidR="009D5676" w:rsidRPr="00AF2B23" w:rsidRDefault="009D5676" w:rsidP="00AF2B2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72418090"/>
            <w:r w:rsidRPr="00AF2B2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378" w:type="dxa"/>
            <w:gridSpan w:val="4"/>
            <w:tcBorders>
              <w:right w:val="single" w:sz="4" w:space="0" w:color="auto"/>
            </w:tcBorders>
            <w:vAlign w:val="center"/>
          </w:tcPr>
          <w:p w14:paraId="7BF2062E" w14:textId="67E4515A" w:rsidR="009D5676" w:rsidRPr="00AF2B23" w:rsidRDefault="00594966" w:rsidP="005949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FA799A" w14:textId="77777777" w:rsidR="009D5676" w:rsidRDefault="009D5676" w:rsidP="00AF2B23">
            <w:pPr>
              <w:rPr>
                <w:rFonts w:ascii="Arial" w:hAnsi="Arial" w:cs="Arial"/>
                <w:sz w:val="24"/>
                <w:szCs w:val="24"/>
              </w:rPr>
            </w:pPr>
            <w:r w:rsidRPr="00AF2B23">
              <w:rPr>
                <w:rFonts w:ascii="Arial" w:hAnsi="Arial" w:cs="Arial"/>
                <w:sz w:val="24"/>
                <w:szCs w:val="24"/>
              </w:rPr>
              <w:t>Force No.:</w:t>
            </w:r>
          </w:p>
          <w:p w14:paraId="0EE3FDA3" w14:textId="37D776EF" w:rsidR="009D5676" w:rsidRPr="00AF2B23" w:rsidRDefault="009D5676" w:rsidP="009D567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F2B23">
              <w:rPr>
                <w:rFonts w:ascii="Arial" w:hAnsi="Arial" w:cs="Arial"/>
                <w:sz w:val="24"/>
                <w:szCs w:val="24"/>
              </w:rPr>
              <w:t>Collar No.: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EACA57" w14:textId="6F61619D" w:rsidR="009D5676" w:rsidRDefault="009D5676" w:rsidP="00AF2B23">
            <w:pPr>
              <w:rPr>
                <w:rFonts w:ascii="Arial" w:hAnsi="Arial" w:cs="Arial"/>
                <w:sz w:val="24"/>
                <w:szCs w:val="24"/>
              </w:rPr>
            </w:pPr>
            <w:r w:rsidRPr="00AF2B2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B2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F2B23">
              <w:rPr>
                <w:rFonts w:ascii="Arial" w:hAnsi="Arial" w:cs="Arial"/>
                <w:sz w:val="24"/>
                <w:szCs w:val="24"/>
              </w:rPr>
            </w:r>
            <w:r w:rsidRPr="00AF2B2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B86117B" w14:textId="6ED12E51" w:rsidR="009D5676" w:rsidRPr="00AF2B23" w:rsidRDefault="009D5676" w:rsidP="009D5676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AF2B2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2B2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F2B23">
              <w:rPr>
                <w:rFonts w:ascii="Arial" w:hAnsi="Arial" w:cs="Arial"/>
                <w:sz w:val="24"/>
                <w:szCs w:val="24"/>
              </w:rPr>
            </w:r>
            <w:r w:rsidRPr="00AF2B2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B2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F2B23" w:rsidRPr="00AF2B23" w14:paraId="1E9FED94" w14:textId="77777777" w:rsidTr="00A01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97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E3DA7A" w14:textId="47478F55" w:rsidR="00AF2B23" w:rsidRPr="00AF2B23" w:rsidRDefault="00AF2B23" w:rsidP="00AF2B23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72418362"/>
            <w:bookmarkEnd w:id="1"/>
            <w:r w:rsidRPr="00AF2B23">
              <w:rPr>
                <w:rFonts w:ascii="Arial" w:hAnsi="Arial" w:cs="Arial"/>
                <w:sz w:val="24"/>
                <w:szCs w:val="24"/>
              </w:rPr>
              <w:t>Force: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vAlign w:val="center"/>
          </w:tcPr>
          <w:p w14:paraId="566AEE66" w14:textId="2143195E" w:rsidR="00AF2B23" w:rsidRPr="00AF2B23" w:rsidRDefault="00AF2B23" w:rsidP="00AF2B23">
            <w:pPr>
              <w:rPr>
                <w:rFonts w:ascii="Arial" w:hAnsi="Arial" w:cs="Arial"/>
                <w:sz w:val="24"/>
                <w:szCs w:val="24"/>
              </w:rPr>
            </w:pPr>
            <w:r w:rsidRPr="00AF2B2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Devon &amp; Cornwall Police"/>
                    <w:listEntry w:val="Dorset Police"/>
                  </w:ddList>
                </w:ffData>
              </w:fldChar>
            </w:r>
            <w:bookmarkStart w:id="4" w:name="Dropdown1"/>
            <w:r w:rsidRPr="00AF2B23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AF2B23">
              <w:rPr>
                <w:rFonts w:ascii="Arial" w:hAnsi="Arial" w:cs="Arial"/>
                <w:sz w:val="24"/>
                <w:szCs w:val="24"/>
              </w:rPr>
            </w:r>
            <w:r w:rsidRPr="00AF2B2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F2B2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489AB1" w14:textId="4D38411F" w:rsidR="00AF2B23" w:rsidRPr="00AF2B23" w:rsidRDefault="00AF2B23" w:rsidP="00AF2B23">
            <w:pPr>
              <w:rPr>
                <w:rFonts w:ascii="Arial" w:hAnsi="Arial" w:cs="Arial"/>
                <w:sz w:val="24"/>
                <w:szCs w:val="24"/>
              </w:rPr>
            </w:pPr>
            <w:r w:rsidRPr="006B7629">
              <w:rPr>
                <w:rFonts w:ascii="Arial" w:hAnsi="Arial" w:cs="Arial"/>
                <w:sz w:val="24"/>
              </w:rPr>
              <w:t xml:space="preserve">Contact </w:t>
            </w:r>
            <w:r>
              <w:rPr>
                <w:rFonts w:ascii="Arial" w:hAnsi="Arial" w:cs="Arial"/>
                <w:sz w:val="24"/>
              </w:rPr>
              <w:t>No.</w:t>
            </w:r>
            <w:r w:rsidRPr="006B7629">
              <w:rPr>
                <w:rFonts w:ascii="Arial" w:hAnsi="Arial" w:cs="Arial"/>
                <w:sz w:val="24"/>
              </w:rPr>
              <w:t>:</w:t>
            </w:r>
          </w:p>
        </w:tc>
        <w:bookmarkEnd w:id="4"/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414924" w14:textId="13B82F0C" w:rsidR="00AF2B23" w:rsidRPr="00AF2B23" w:rsidRDefault="00AF2B23" w:rsidP="00AF2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bookmarkEnd w:id="3"/>
      <w:tr w:rsidR="006B7629" w14:paraId="1EF15956" w14:textId="77777777" w:rsidTr="00A01F79">
        <w:trPr>
          <w:trHeight w:val="419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F15952" w14:textId="77777777" w:rsidR="006B7629" w:rsidRPr="006B7629" w:rsidRDefault="006B7629" w:rsidP="006B7629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6B7629">
              <w:rPr>
                <w:rFonts w:ascii="Arial" w:hAnsi="Arial" w:cs="Arial"/>
                <w:sz w:val="24"/>
              </w:rPr>
              <w:t>Role: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5953" w14:textId="77777777" w:rsidR="006B7629" w:rsidRPr="006B7629" w:rsidRDefault="00FE6DE3" w:rsidP="00AF2B23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F15954" w14:textId="6A54F87A" w:rsidR="006B7629" w:rsidRPr="006B7629" w:rsidRDefault="0043222F" w:rsidP="00AF2B23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Command</w:t>
            </w:r>
            <w:r w:rsidR="0058531E">
              <w:rPr>
                <w:rFonts w:ascii="Arial" w:hAnsi="Arial" w:cs="Arial"/>
                <w:sz w:val="24"/>
              </w:rPr>
              <w:t xml:space="preserve"> </w:t>
            </w:r>
            <w:r w:rsidR="006B7629" w:rsidRPr="006B7629">
              <w:rPr>
                <w:rFonts w:ascii="Arial" w:hAnsi="Arial" w:cs="Arial"/>
                <w:sz w:val="24"/>
              </w:rPr>
              <w:t>/</w:t>
            </w:r>
            <w:r w:rsidR="0058531E">
              <w:rPr>
                <w:rFonts w:ascii="Arial" w:hAnsi="Arial" w:cs="Arial"/>
                <w:sz w:val="24"/>
              </w:rPr>
              <w:t xml:space="preserve"> </w:t>
            </w:r>
            <w:r w:rsidR="006B7629" w:rsidRPr="006B7629">
              <w:rPr>
                <w:rFonts w:ascii="Arial" w:hAnsi="Arial" w:cs="Arial"/>
                <w:sz w:val="24"/>
              </w:rPr>
              <w:t>Department: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15955" w14:textId="77777777" w:rsidR="006B7629" w:rsidRDefault="00FE6DE3" w:rsidP="00AF2B2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6"/>
          </w:p>
        </w:tc>
      </w:tr>
      <w:tr w:rsidR="006B7629" w14:paraId="1EF15958" w14:textId="77777777" w:rsidTr="00A01F79">
        <w:trPr>
          <w:trHeight w:val="340"/>
        </w:trPr>
        <w:tc>
          <w:tcPr>
            <w:tcW w:w="101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EF15957" w14:textId="77777777" w:rsidR="006B7629" w:rsidRPr="003A2E74" w:rsidRDefault="006B7629" w:rsidP="00AF2B2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 w:rsidRPr="003A2E74">
              <w:rPr>
                <w:rFonts w:ascii="Arial" w:hAnsi="Arial" w:cs="Arial"/>
                <w:sz w:val="24"/>
              </w:rPr>
              <w:t>I confirm I am currently on</w:t>
            </w:r>
            <w:r w:rsidRPr="003A2E74">
              <w:rPr>
                <w:rFonts w:ascii="Arial" w:hAnsi="Arial" w:cs="Arial"/>
                <w:b/>
                <w:sz w:val="24"/>
              </w:rPr>
              <w:t xml:space="preserve"> </w:t>
            </w:r>
            <w:r w:rsidRPr="003A2E74">
              <w:rPr>
                <w:rFonts w:ascii="Arial" w:hAnsi="Arial" w:cs="Arial"/>
                <w:i/>
                <w:sz w:val="24"/>
              </w:rPr>
              <w:t>(please check the appropriate box)</w:t>
            </w:r>
            <w:r w:rsidRPr="003A2E74">
              <w:rPr>
                <w:rFonts w:ascii="Arial" w:hAnsi="Arial" w:cs="Arial"/>
                <w:sz w:val="24"/>
              </w:rPr>
              <w:t>:</w:t>
            </w:r>
          </w:p>
        </w:tc>
      </w:tr>
      <w:tr w:rsidR="00AF2B23" w14:paraId="1EF1595A" w14:textId="77777777" w:rsidTr="00D91203">
        <w:trPr>
          <w:trHeight w:val="621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DD336" w14:textId="4E6A408F" w:rsidR="00AF2B23" w:rsidRDefault="0053355D" w:rsidP="00AF2B2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4097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23" w:rsidRPr="00832CCC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F2B23" w:rsidRPr="00832CCC">
              <w:rPr>
                <w:rFonts w:ascii="Arial" w:hAnsi="Arial" w:cs="Arial"/>
                <w:sz w:val="28"/>
              </w:rPr>
              <w:t xml:space="preserve"> </w:t>
            </w:r>
            <w:r w:rsidR="00AF2B23" w:rsidRPr="00832CCC">
              <w:rPr>
                <w:rFonts w:ascii="Arial" w:hAnsi="Arial" w:cs="Arial"/>
                <w:sz w:val="24"/>
              </w:rPr>
              <w:t>Maternity Leave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CA112" w14:textId="2B05A8E4" w:rsidR="00AF2B23" w:rsidRDefault="0053355D" w:rsidP="00AF2B2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19897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23" w:rsidRPr="00832CCC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F2B23" w:rsidRPr="00832CCC">
              <w:rPr>
                <w:rFonts w:ascii="Arial" w:hAnsi="Arial" w:cs="Arial"/>
                <w:sz w:val="28"/>
              </w:rPr>
              <w:t xml:space="preserve"> </w:t>
            </w:r>
            <w:r w:rsidR="00AF2B23" w:rsidRPr="00832CCC">
              <w:rPr>
                <w:rFonts w:ascii="Arial" w:hAnsi="Arial" w:cs="Arial"/>
                <w:sz w:val="24"/>
              </w:rPr>
              <w:t>Adoption Leave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15959" w14:textId="476BA1AF" w:rsidR="00AF2B23" w:rsidRDefault="0053355D" w:rsidP="00AF2B2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24483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23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AF2B23">
              <w:rPr>
                <w:rFonts w:ascii="Arial" w:hAnsi="Arial" w:cs="Arial"/>
                <w:sz w:val="28"/>
              </w:rPr>
              <w:t xml:space="preserve"> </w:t>
            </w:r>
            <w:r w:rsidR="00AF2B23" w:rsidRPr="00832CCC">
              <w:rPr>
                <w:rFonts w:ascii="Arial" w:hAnsi="Arial" w:cs="Arial"/>
                <w:sz w:val="24"/>
              </w:rPr>
              <w:t>Shared Parental Leave</w:t>
            </w:r>
          </w:p>
        </w:tc>
      </w:tr>
    </w:tbl>
    <w:p w14:paraId="1EF1595B" w14:textId="77777777" w:rsidR="00971684" w:rsidRPr="00AF2B23" w:rsidRDefault="00971684" w:rsidP="006B7629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2"/>
          <w:szCs w:val="10"/>
        </w:rPr>
      </w:pP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155"/>
        <w:gridCol w:w="3000"/>
        <w:gridCol w:w="2067"/>
        <w:gridCol w:w="998"/>
        <w:gridCol w:w="345"/>
        <w:gridCol w:w="2626"/>
      </w:tblGrid>
      <w:tr w:rsidR="006B7629" w:rsidRPr="006B7629" w14:paraId="1EF1595D" w14:textId="77777777" w:rsidTr="5218C383">
        <w:trPr>
          <w:trHeight w:val="340"/>
        </w:trPr>
        <w:tc>
          <w:tcPr>
            <w:tcW w:w="101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14:paraId="1EF1595C" w14:textId="2FF8A434" w:rsidR="006B7629" w:rsidRPr="006B7629" w:rsidRDefault="00594966" w:rsidP="00AF2B23">
            <w:pPr>
              <w:tabs>
                <w:tab w:val="left" w:pos="0"/>
              </w:tabs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Section B - Keeping in Touch Days/SPLIT Day Worked</w:t>
            </w:r>
          </w:p>
        </w:tc>
      </w:tr>
      <w:tr w:rsidR="006B7629" w14:paraId="1EF15962" w14:textId="77777777" w:rsidTr="5218C383">
        <w:trPr>
          <w:trHeight w:val="340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F1595E" w14:textId="2732CE74" w:rsidR="006B7629" w:rsidRPr="006B7629" w:rsidRDefault="006B7629" w:rsidP="009D3847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6B7629">
              <w:rPr>
                <w:rFonts w:ascii="Arial" w:hAnsi="Arial" w:cs="Arial"/>
                <w:sz w:val="24"/>
              </w:rPr>
              <w:t>Date: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-48062096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000" w:type="dxa"/>
                <w:tcBorders>
                  <w:bottom w:val="single" w:sz="4" w:space="0" w:color="auto"/>
                </w:tcBorders>
                <w:vAlign w:val="center"/>
              </w:tcPr>
              <w:p w14:paraId="1EF1595F" w14:textId="066BC70A" w:rsidR="009D3847" w:rsidRDefault="00A73AC1" w:rsidP="00AF2B23">
                <w:pPr>
                  <w:tabs>
                    <w:tab w:val="left" w:pos="0"/>
                  </w:tabs>
                  <w:rPr>
                    <w:rFonts w:ascii="Arial" w:hAnsi="Arial" w:cs="Arial"/>
                    <w:b/>
                    <w:sz w:val="24"/>
                  </w:rPr>
                </w:pPr>
                <w:r w:rsidRPr="00A73AC1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341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F15960" w14:textId="02D93332" w:rsidR="006B7629" w:rsidRPr="006B7629" w:rsidRDefault="006B7629" w:rsidP="00AF2B23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6B7629">
              <w:rPr>
                <w:rFonts w:ascii="Arial" w:hAnsi="Arial" w:cs="Arial"/>
                <w:sz w:val="24"/>
              </w:rPr>
              <w:t>Number of hours</w:t>
            </w:r>
            <w:r w:rsidR="009D3847">
              <w:rPr>
                <w:rFonts w:ascii="Arial" w:hAnsi="Arial" w:cs="Arial"/>
                <w:sz w:val="24"/>
              </w:rPr>
              <w:t xml:space="preserve"> worked</w:t>
            </w:r>
            <w:r w:rsidRPr="006B76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6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F15961" w14:textId="77777777" w:rsidR="006B7629" w:rsidRDefault="009D3847" w:rsidP="009D3847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7"/>
          </w:p>
        </w:tc>
      </w:tr>
      <w:tr w:rsidR="00990EC1" w14:paraId="22C7C96E" w14:textId="77777777" w:rsidTr="5218C383">
        <w:trPr>
          <w:trHeight w:val="340"/>
        </w:trPr>
        <w:tc>
          <w:tcPr>
            <w:tcW w:w="4155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9C0B7EB" w14:textId="3AAA5241" w:rsidR="00990EC1" w:rsidRPr="003A2E74" w:rsidRDefault="00990EC1" w:rsidP="00AF2B23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This form is intended for: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84235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KIT day" w:value="KIT day"/>
              <w:listItem w:displayText="SPLIT day" w:value="SPLIT day"/>
            </w:dropDownList>
          </w:sdtPr>
          <w:sdtEndPr/>
          <w:sdtContent>
            <w:tc>
              <w:tcPr>
                <w:tcW w:w="6036" w:type="dxa"/>
                <w:gridSpan w:val="4"/>
                <w:tcBorders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108A400C" w14:textId="76300AD6" w:rsidR="00A73AC1" w:rsidRPr="00A73AC1" w:rsidRDefault="00A73AC1" w:rsidP="00AF2B23">
                <w:pPr>
                  <w:tabs>
                    <w:tab w:val="left" w:pos="0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A73AC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B7629" w14:paraId="1EF15964" w14:textId="77777777" w:rsidTr="5218C383">
        <w:trPr>
          <w:trHeight w:val="340"/>
        </w:trPr>
        <w:tc>
          <w:tcPr>
            <w:tcW w:w="101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EF15963" w14:textId="77777777" w:rsidR="006B7629" w:rsidRPr="006B7629" w:rsidRDefault="006B7629" w:rsidP="00AF2B23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3A2E74">
              <w:rPr>
                <w:rFonts w:ascii="Arial" w:hAnsi="Arial" w:cs="Arial"/>
                <w:sz w:val="24"/>
              </w:rPr>
              <w:t xml:space="preserve">Reason worked: </w:t>
            </w:r>
          </w:p>
        </w:tc>
      </w:tr>
      <w:tr w:rsidR="009D3847" w14:paraId="1EF15967" w14:textId="77777777" w:rsidTr="5218C383">
        <w:trPr>
          <w:trHeight w:val="340"/>
        </w:trPr>
        <w:tc>
          <w:tcPr>
            <w:tcW w:w="1019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15966" w14:textId="0726919E" w:rsidR="009D3847" w:rsidRDefault="009D3847" w:rsidP="00AF2B2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8"/>
          </w:p>
        </w:tc>
      </w:tr>
      <w:tr w:rsidR="006B7629" w14:paraId="1EF1596C" w14:textId="77777777" w:rsidTr="5218C383">
        <w:trPr>
          <w:trHeight w:val="340"/>
        </w:trPr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F15968" w14:textId="77777777" w:rsidR="006B7629" w:rsidRPr="006B7629" w:rsidRDefault="006B7629" w:rsidP="009D3847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6B7629">
              <w:rPr>
                <w:rFonts w:ascii="Arial" w:hAnsi="Arial" w:cs="Arial"/>
                <w:sz w:val="24"/>
              </w:rPr>
              <w:t>Signed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067" w:type="dxa"/>
            <w:gridSpan w:val="2"/>
            <w:tcBorders>
              <w:bottom w:val="single" w:sz="12" w:space="0" w:color="auto"/>
            </w:tcBorders>
            <w:vAlign w:val="center"/>
          </w:tcPr>
          <w:p w14:paraId="1EF15969" w14:textId="77777777" w:rsidR="006B7629" w:rsidRDefault="009D3847" w:rsidP="00AF2B2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99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F1596A" w14:textId="77777777" w:rsidR="006B7629" w:rsidRPr="006B7629" w:rsidRDefault="006B7629" w:rsidP="009D3847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6B7629">
              <w:rPr>
                <w:rFonts w:ascii="Arial" w:hAnsi="Arial" w:cs="Arial"/>
                <w:sz w:val="24"/>
              </w:rPr>
              <w:t>Date: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742760090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1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EF1596B" w14:textId="77777777" w:rsidR="006B7629" w:rsidRDefault="009D3847" w:rsidP="009D3847">
                <w:pPr>
                  <w:tabs>
                    <w:tab w:val="left" w:pos="0"/>
                  </w:tabs>
                  <w:rPr>
                    <w:rFonts w:ascii="Arial" w:hAnsi="Arial" w:cs="Arial"/>
                    <w:b/>
                    <w:sz w:val="24"/>
                  </w:rPr>
                </w:pPr>
                <w:r w:rsidRPr="00AF2B23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1EF1596D" w14:textId="77777777" w:rsidR="006B7629" w:rsidRPr="00AF2B23" w:rsidRDefault="006B7629" w:rsidP="00FE6DE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2"/>
          <w:szCs w:val="10"/>
        </w:rPr>
      </w:pPr>
    </w:p>
    <w:tbl>
      <w:tblPr>
        <w:tblStyle w:val="TableGrid"/>
        <w:tblW w:w="10206" w:type="dxa"/>
        <w:tblInd w:w="-15" w:type="dxa"/>
        <w:tblLook w:val="04A0" w:firstRow="1" w:lastRow="0" w:firstColumn="1" w:lastColumn="0" w:noHBand="0" w:noVBand="1"/>
      </w:tblPr>
      <w:tblGrid>
        <w:gridCol w:w="1238"/>
        <w:gridCol w:w="2731"/>
        <w:gridCol w:w="1418"/>
        <w:gridCol w:w="1984"/>
        <w:gridCol w:w="851"/>
        <w:gridCol w:w="1984"/>
      </w:tblGrid>
      <w:tr w:rsidR="00FE6DE3" w:rsidRPr="00FE6DE3" w14:paraId="1EF1596F" w14:textId="77777777" w:rsidTr="00A73AC1">
        <w:trPr>
          <w:trHeight w:val="340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E74B5" w:themeFill="accent1" w:themeFillShade="BF"/>
            <w:vAlign w:val="center"/>
          </w:tcPr>
          <w:p w14:paraId="1EF1596E" w14:textId="64A4673D" w:rsidR="00FE6DE3" w:rsidRPr="00FE6DE3" w:rsidRDefault="00A73AC1" w:rsidP="00AF2B23">
            <w:pPr>
              <w:tabs>
                <w:tab w:val="left" w:pos="0"/>
              </w:tabs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FE6DE3">
              <w:rPr>
                <w:rFonts w:ascii="Arial" w:hAnsi="Arial" w:cs="Arial"/>
                <w:b/>
                <w:color w:val="FFFFFF" w:themeColor="background1"/>
                <w:sz w:val="24"/>
              </w:rPr>
              <w:t>Section C – Line Manager Sign Off</w:t>
            </w:r>
          </w:p>
        </w:tc>
      </w:tr>
      <w:tr w:rsidR="00FE6DE3" w14:paraId="1EF15971" w14:textId="77777777" w:rsidTr="00A73AC1">
        <w:trPr>
          <w:trHeight w:val="340"/>
        </w:trPr>
        <w:tc>
          <w:tcPr>
            <w:tcW w:w="1020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EF15970" w14:textId="77777777" w:rsidR="00FE6DE3" w:rsidRPr="00D91203" w:rsidRDefault="00FE6DE3" w:rsidP="00AF2B23">
            <w:pPr>
              <w:tabs>
                <w:tab w:val="left" w:pos="0"/>
              </w:tabs>
              <w:rPr>
                <w:rFonts w:ascii="Arial" w:hAnsi="Arial" w:cs="Arial"/>
                <w:color w:val="FFFFFF" w:themeColor="background1"/>
                <w:sz w:val="24"/>
              </w:rPr>
            </w:pPr>
            <w:r w:rsidRPr="003A2E74">
              <w:rPr>
                <w:rFonts w:ascii="Arial" w:hAnsi="Arial" w:cs="Arial"/>
                <w:sz w:val="24"/>
              </w:rPr>
              <w:t>I confirm that the above named has attended work on the date/s above and for the hours stated. They should receive the appropriate payment for a Keeping in Touch Day/SPLIT Day (off-set by any statutory or contractual entitlements).</w:t>
            </w:r>
          </w:p>
        </w:tc>
      </w:tr>
      <w:tr w:rsidR="0058531E" w:rsidRPr="0058531E" w14:paraId="42010B65" w14:textId="77777777" w:rsidTr="00A73AC1">
        <w:trPr>
          <w:trHeight w:val="602"/>
        </w:trPr>
        <w:tc>
          <w:tcPr>
            <w:tcW w:w="12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E8B594" w14:textId="77777777" w:rsidR="0058531E" w:rsidRPr="0058531E" w:rsidRDefault="0058531E" w:rsidP="00674C04">
            <w:pPr>
              <w:tabs>
                <w:tab w:val="left" w:pos="0"/>
              </w:tabs>
              <w:spacing w:line="259" w:lineRule="auto"/>
              <w:rPr>
                <w:rFonts w:ascii="Arial" w:hAnsi="Arial" w:cs="Arial"/>
                <w:bCs/>
                <w:sz w:val="24"/>
              </w:rPr>
            </w:pPr>
            <w:r w:rsidRPr="0058531E">
              <w:rPr>
                <w:rFonts w:ascii="Arial" w:hAnsi="Arial" w:cs="Arial"/>
                <w:bCs/>
                <w:sz w:val="24"/>
              </w:rPr>
              <w:t>Signed:</w:t>
            </w:r>
          </w:p>
        </w:tc>
        <w:tc>
          <w:tcPr>
            <w:tcW w:w="2731" w:type="dxa"/>
            <w:tcBorders>
              <w:bottom w:val="single" w:sz="12" w:space="0" w:color="auto"/>
            </w:tcBorders>
            <w:vAlign w:val="center"/>
          </w:tcPr>
          <w:p w14:paraId="0E8ABC65" w14:textId="77777777" w:rsidR="0058531E" w:rsidRPr="0058531E" w:rsidRDefault="0058531E" w:rsidP="00674C04">
            <w:pPr>
              <w:tabs>
                <w:tab w:val="left" w:pos="0"/>
              </w:tabs>
              <w:spacing w:line="259" w:lineRule="auto"/>
              <w:rPr>
                <w:rFonts w:ascii="Arial" w:hAnsi="Arial" w:cs="Arial"/>
                <w:b/>
                <w:sz w:val="24"/>
              </w:rPr>
            </w:pPr>
            <w:r w:rsidRPr="0058531E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31E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58531E">
              <w:rPr>
                <w:rFonts w:ascii="Arial" w:hAnsi="Arial" w:cs="Arial"/>
                <w:b/>
                <w:sz w:val="24"/>
              </w:rPr>
            </w:r>
            <w:r w:rsidRPr="0058531E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B6A290F" w14:textId="77777777" w:rsidR="0058531E" w:rsidRPr="0058531E" w:rsidRDefault="0058531E" w:rsidP="00674C04">
            <w:pPr>
              <w:tabs>
                <w:tab w:val="left" w:pos="0"/>
              </w:tabs>
              <w:spacing w:line="259" w:lineRule="auto"/>
              <w:rPr>
                <w:rFonts w:ascii="Arial" w:hAnsi="Arial" w:cs="Arial"/>
                <w:bCs/>
                <w:sz w:val="24"/>
              </w:rPr>
            </w:pPr>
            <w:r w:rsidRPr="0058531E">
              <w:rPr>
                <w:rFonts w:ascii="Arial" w:hAnsi="Arial" w:cs="Arial"/>
                <w:bCs/>
                <w:sz w:val="24"/>
              </w:rPr>
              <w:t>Force No.:</w:t>
            </w:r>
          </w:p>
          <w:p w14:paraId="32B61165" w14:textId="77777777" w:rsidR="0058531E" w:rsidRPr="0058531E" w:rsidRDefault="0058531E" w:rsidP="00674C04">
            <w:pPr>
              <w:tabs>
                <w:tab w:val="left" w:pos="0"/>
              </w:tabs>
              <w:spacing w:line="259" w:lineRule="auto"/>
              <w:rPr>
                <w:rFonts w:ascii="Arial" w:hAnsi="Arial" w:cs="Arial"/>
                <w:b/>
                <w:sz w:val="24"/>
              </w:rPr>
            </w:pPr>
            <w:r w:rsidRPr="0058531E">
              <w:rPr>
                <w:rFonts w:ascii="Arial" w:hAnsi="Arial" w:cs="Arial"/>
                <w:bCs/>
                <w:sz w:val="24"/>
              </w:rPr>
              <w:t>Collar No.: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DC62DBB" w14:textId="77777777" w:rsidR="0058531E" w:rsidRPr="0058531E" w:rsidRDefault="0058531E" w:rsidP="00674C04">
            <w:pPr>
              <w:tabs>
                <w:tab w:val="left" w:pos="0"/>
              </w:tabs>
              <w:spacing w:line="259" w:lineRule="auto"/>
              <w:rPr>
                <w:rFonts w:ascii="Arial" w:hAnsi="Arial" w:cs="Arial"/>
                <w:b/>
                <w:sz w:val="24"/>
              </w:rPr>
            </w:pPr>
            <w:r w:rsidRPr="0058531E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31E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58531E">
              <w:rPr>
                <w:rFonts w:ascii="Arial" w:hAnsi="Arial" w:cs="Arial"/>
                <w:b/>
                <w:sz w:val="24"/>
              </w:rPr>
            </w:r>
            <w:r w:rsidRPr="0058531E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fldChar w:fldCharType="end"/>
            </w:r>
          </w:p>
          <w:p w14:paraId="06D510D7" w14:textId="77777777" w:rsidR="0058531E" w:rsidRPr="0058531E" w:rsidRDefault="0058531E" w:rsidP="00674C04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</w:rPr>
            </w:pPr>
            <w:r w:rsidRPr="0058531E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31E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58531E">
              <w:rPr>
                <w:rFonts w:ascii="Arial" w:hAnsi="Arial" w:cs="Arial"/>
                <w:b/>
                <w:sz w:val="24"/>
              </w:rPr>
            </w:r>
            <w:r w:rsidRPr="0058531E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t> </w:t>
            </w:r>
            <w:r w:rsidRPr="0058531E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6F3BA88" w14:textId="77777777" w:rsidR="0058531E" w:rsidRPr="0058531E" w:rsidRDefault="0058531E" w:rsidP="00674C04">
            <w:pPr>
              <w:tabs>
                <w:tab w:val="left" w:pos="0"/>
              </w:tabs>
              <w:spacing w:line="259" w:lineRule="auto"/>
              <w:rPr>
                <w:rFonts w:ascii="Arial" w:hAnsi="Arial" w:cs="Arial"/>
                <w:bCs/>
                <w:sz w:val="24"/>
              </w:rPr>
            </w:pPr>
            <w:r w:rsidRPr="0058531E">
              <w:rPr>
                <w:rFonts w:ascii="Arial" w:hAnsi="Arial" w:cs="Arial"/>
                <w:bCs/>
                <w:sz w:val="24"/>
              </w:rPr>
              <w:t>Date:</w:t>
            </w:r>
          </w:p>
        </w:tc>
        <w:sdt>
          <w:sdtPr>
            <w:rPr>
              <w:rFonts w:ascii="Arial" w:hAnsi="Arial" w:cs="Arial"/>
              <w:bCs/>
              <w:sz w:val="24"/>
            </w:rPr>
            <w:id w:val="-17642205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47D69D" w14:textId="20F4873F" w:rsidR="0058531E" w:rsidRPr="0058531E" w:rsidRDefault="0058531E" w:rsidP="00674C04">
                <w:pPr>
                  <w:tabs>
                    <w:tab w:val="left" w:pos="0"/>
                  </w:tabs>
                  <w:spacing w:line="259" w:lineRule="auto"/>
                  <w:rPr>
                    <w:rFonts w:ascii="Arial" w:hAnsi="Arial" w:cs="Arial"/>
                    <w:bCs/>
                    <w:sz w:val="24"/>
                  </w:rPr>
                </w:pPr>
                <w:r w:rsidRPr="0058531E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58031D07" w14:textId="77777777" w:rsidR="008A7AFE" w:rsidRDefault="008A7AFE" w:rsidP="00971684">
      <w:pPr>
        <w:tabs>
          <w:tab w:val="left" w:pos="0"/>
        </w:tabs>
        <w:jc w:val="both"/>
        <w:rPr>
          <w:rFonts w:ascii="Arial" w:hAnsi="Arial" w:cs="Arial"/>
          <w:b/>
          <w:sz w:val="24"/>
        </w:rPr>
      </w:pPr>
    </w:p>
    <w:p w14:paraId="77C7F7C3" w14:textId="4EE3735A" w:rsidR="00AF2B23" w:rsidRPr="00AF2B23" w:rsidRDefault="00AF2B23" w:rsidP="00AF2B23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F2B2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return this form </w:t>
      </w:r>
      <w:r w:rsidR="0085267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electronically </w:t>
      </w:r>
      <w:r w:rsidR="0085267C" w:rsidRPr="00AF2B2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</w:t>
      </w:r>
      <w:r w:rsidRPr="00AF2B2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Payroll Team via: </w:t>
      </w:r>
    </w:p>
    <w:p w14:paraId="4D78FC35" w14:textId="77777777" w:rsidR="00AF2B23" w:rsidRPr="00AF2B23" w:rsidRDefault="00AF2B23" w:rsidP="00AF2B23">
      <w:pPr>
        <w:tabs>
          <w:tab w:val="left" w:pos="0"/>
        </w:tabs>
        <w:spacing w:before="120" w:after="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F2B2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Email – </w:t>
      </w:r>
      <w:hyperlink r:id="rId11" w:history="1">
        <w:r w:rsidRPr="00AF2B2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PayrollTeam@devonandcornwall.pnn.police.uk</w:t>
        </w:r>
      </w:hyperlink>
      <w:r w:rsidRPr="00AF2B2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</w:p>
    <w:p w14:paraId="6276C25B" w14:textId="77777777" w:rsidR="00AF2B23" w:rsidRDefault="00AF2B23" w:rsidP="00AF2B23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5285E98" w14:textId="0722F0A6" w:rsidR="00AF2B23" w:rsidRPr="00AF2B23" w:rsidRDefault="00AF2B23" w:rsidP="00AF2B23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AF2B2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Or by post – </w:t>
      </w:r>
    </w:p>
    <w:p w14:paraId="68C1BDEA" w14:textId="77777777" w:rsidR="00AF2B23" w:rsidRPr="00AF2B23" w:rsidRDefault="00AF2B23" w:rsidP="00AF2B23">
      <w:pPr>
        <w:tabs>
          <w:tab w:val="left" w:pos="0"/>
        </w:tabs>
        <w:spacing w:before="120"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AF2B23">
        <w:rPr>
          <w:rFonts w:ascii="Arial" w:eastAsia="Times New Roman" w:hAnsi="Arial" w:cs="Arial"/>
          <w:sz w:val="24"/>
          <w:szCs w:val="24"/>
          <w:lang w:eastAsia="en-GB"/>
        </w:rPr>
        <w:t>D&amp;C – Payroll Team, Police Headquarters, Middlemoor, EX2 7HQ</w:t>
      </w:r>
    </w:p>
    <w:p w14:paraId="6B9FABE5" w14:textId="77777777" w:rsidR="00AF2B23" w:rsidRPr="00AF2B23" w:rsidRDefault="00AF2B23" w:rsidP="00AF2B23">
      <w:pPr>
        <w:tabs>
          <w:tab w:val="left" w:pos="0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AF2B23">
        <w:rPr>
          <w:rFonts w:ascii="Arial" w:eastAsia="Times New Roman" w:hAnsi="Arial" w:cs="Arial"/>
          <w:sz w:val="24"/>
          <w:szCs w:val="24"/>
          <w:lang w:eastAsia="en-GB"/>
        </w:rPr>
        <w:t>Dorset – Payroll Team, Police Headquarters, Winfrith, Dorchester, DT2 8DZ</w:t>
      </w:r>
    </w:p>
    <w:p w14:paraId="6363197B" w14:textId="77777777" w:rsidR="00AF2B23" w:rsidRDefault="00AF2B23" w:rsidP="00AF2B23">
      <w:pPr>
        <w:tabs>
          <w:tab w:val="left" w:pos="0"/>
        </w:tabs>
        <w:spacing w:after="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EF1597E" w14:textId="0A7D7F92" w:rsidR="00971684" w:rsidRPr="00971684" w:rsidRDefault="00AF2B23" w:rsidP="008A7AFE">
      <w:pPr>
        <w:tabs>
          <w:tab w:val="left" w:pos="0"/>
        </w:tabs>
        <w:spacing w:after="0"/>
        <w:rPr>
          <w:rFonts w:ascii="Arial" w:hAnsi="Arial" w:cs="Arial"/>
          <w:b/>
          <w:sz w:val="24"/>
        </w:rPr>
      </w:pPr>
      <w:r w:rsidRPr="00AF2B2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Should you have any queries concerning this form, please contact Payroll via email. </w:t>
      </w:r>
    </w:p>
    <w:sectPr w:rsidR="00971684" w:rsidRPr="00971684" w:rsidSect="00FE6DE3">
      <w:headerReference w:type="default" r:id="rId12"/>
      <w:footerReference w:type="default" r:id="rId13"/>
      <w:pgSz w:w="11906" w:h="16838"/>
      <w:pgMar w:top="851" w:right="849" w:bottom="1440" w:left="851" w:header="42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27EA" w14:textId="77777777" w:rsidR="00F21828" w:rsidRDefault="00F21828" w:rsidP="00971684">
      <w:pPr>
        <w:spacing w:after="0" w:line="240" w:lineRule="auto"/>
      </w:pPr>
      <w:r>
        <w:separator/>
      </w:r>
    </w:p>
  </w:endnote>
  <w:endnote w:type="continuationSeparator" w:id="0">
    <w:p w14:paraId="1CE31FEA" w14:textId="77777777" w:rsidR="00F21828" w:rsidRDefault="00F21828" w:rsidP="00971684">
      <w:pPr>
        <w:spacing w:after="0" w:line="240" w:lineRule="auto"/>
      </w:pPr>
      <w:r>
        <w:continuationSeparator/>
      </w:r>
    </w:p>
  </w:endnote>
  <w:endnote w:type="continuationNotice" w:id="1">
    <w:p w14:paraId="0F9CD3A9" w14:textId="77777777" w:rsidR="00F21828" w:rsidRDefault="00F21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5987" w14:textId="77777777" w:rsidR="00AF2B23" w:rsidRPr="00971684" w:rsidRDefault="00AF2B23" w:rsidP="00971684">
    <w:pPr>
      <w:pStyle w:val="Footer"/>
      <w:jc w:val="center"/>
    </w:pPr>
    <w:r w:rsidRPr="00971684">
      <w:rPr>
        <w:rFonts w:ascii="Arial" w:hAnsi="Arial" w:cs="Arial"/>
      </w:rPr>
      <w:t>UNCONTROLLED VERSION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E229" w14:textId="77777777" w:rsidR="00F21828" w:rsidRDefault="00F21828" w:rsidP="00971684">
      <w:pPr>
        <w:spacing w:after="0" w:line="240" w:lineRule="auto"/>
      </w:pPr>
      <w:r>
        <w:separator/>
      </w:r>
    </w:p>
  </w:footnote>
  <w:footnote w:type="continuationSeparator" w:id="0">
    <w:p w14:paraId="295BC18F" w14:textId="77777777" w:rsidR="00F21828" w:rsidRDefault="00F21828" w:rsidP="00971684">
      <w:pPr>
        <w:spacing w:after="0" w:line="240" w:lineRule="auto"/>
      </w:pPr>
      <w:r>
        <w:continuationSeparator/>
      </w:r>
    </w:p>
  </w:footnote>
  <w:footnote w:type="continuationNotice" w:id="1">
    <w:p w14:paraId="3E803B4B" w14:textId="77777777" w:rsidR="00F21828" w:rsidRDefault="00F21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5985" w14:textId="3554D443" w:rsidR="00AF2B23" w:rsidRPr="00971684" w:rsidRDefault="00AF2B23" w:rsidP="00971684">
    <w:pPr>
      <w:pStyle w:val="Header"/>
      <w:jc w:val="center"/>
      <w:rPr>
        <w:rFonts w:ascii="Arial" w:hAnsi="Arial" w:cs="Arial"/>
      </w:rPr>
    </w:pPr>
    <w:r w:rsidRPr="00971684">
      <w:rPr>
        <w:rFonts w:ascii="Arial" w:hAnsi="Arial" w:cs="Arial"/>
      </w:rPr>
      <w:t>OFFICIAL (PERSONAL WHEN COMPLETE)</w:t>
    </w:r>
    <w:r w:rsidR="00904377">
      <w:rPr>
        <w:rFonts w:ascii="Arial" w:hAnsi="Arial" w:cs="Arial"/>
      </w:rPr>
      <w:t xml:space="preserve"> </w:t>
    </w:r>
  </w:p>
  <w:p w14:paraId="1EF15986" w14:textId="77777777" w:rsidR="00AF2B23" w:rsidRDefault="00AF2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84"/>
    <w:rsid w:val="00020508"/>
    <w:rsid w:val="00030AF5"/>
    <w:rsid w:val="0005509E"/>
    <w:rsid w:val="00071C36"/>
    <w:rsid w:val="000E5A32"/>
    <w:rsid w:val="000E751A"/>
    <w:rsid w:val="00102196"/>
    <w:rsid w:val="001125B3"/>
    <w:rsid w:val="001575D4"/>
    <w:rsid w:val="00170C9B"/>
    <w:rsid w:val="00193985"/>
    <w:rsid w:val="001B6143"/>
    <w:rsid w:val="001D281D"/>
    <w:rsid w:val="00215B4B"/>
    <w:rsid w:val="00224D02"/>
    <w:rsid w:val="002664B1"/>
    <w:rsid w:val="00323230"/>
    <w:rsid w:val="00357BE9"/>
    <w:rsid w:val="00364479"/>
    <w:rsid w:val="00374E48"/>
    <w:rsid w:val="003A2E74"/>
    <w:rsid w:val="003B3BDC"/>
    <w:rsid w:val="003B5773"/>
    <w:rsid w:val="003D67CF"/>
    <w:rsid w:val="003E1B05"/>
    <w:rsid w:val="004178C9"/>
    <w:rsid w:val="0042777B"/>
    <w:rsid w:val="0043222F"/>
    <w:rsid w:val="00482935"/>
    <w:rsid w:val="004B5C33"/>
    <w:rsid w:val="004D22C1"/>
    <w:rsid w:val="004F3692"/>
    <w:rsid w:val="00505779"/>
    <w:rsid w:val="0053355D"/>
    <w:rsid w:val="00534A9F"/>
    <w:rsid w:val="0058531E"/>
    <w:rsid w:val="00594966"/>
    <w:rsid w:val="005A00CD"/>
    <w:rsid w:val="005C1DBB"/>
    <w:rsid w:val="00602948"/>
    <w:rsid w:val="00611F7B"/>
    <w:rsid w:val="00646FBC"/>
    <w:rsid w:val="00674C04"/>
    <w:rsid w:val="006B7629"/>
    <w:rsid w:val="006C22EA"/>
    <w:rsid w:val="006E3969"/>
    <w:rsid w:val="007503A3"/>
    <w:rsid w:val="00751892"/>
    <w:rsid w:val="00790E6C"/>
    <w:rsid w:val="007942D4"/>
    <w:rsid w:val="00832CCC"/>
    <w:rsid w:val="0085267C"/>
    <w:rsid w:val="00861FB2"/>
    <w:rsid w:val="008666AA"/>
    <w:rsid w:val="00872DB6"/>
    <w:rsid w:val="008A7AFE"/>
    <w:rsid w:val="008B5B65"/>
    <w:rsid w:val="00904377"/>
    <w:rsid w:val="0091226F"/>
    <w:rsid w:val="00916707"/>
    <w:rsid w:val="00923A64"/>
    <w:rsid w:val="00950BA7"/>
    <w:rsid w:val="00971684"/>
    <w:rsid w:val="00990EC1"/>
    <w:rsid w:val="009B6F95"/>
    <w:rsid w:val="009D3847"/>
    <w:rsid w:val="009D5676"/>
    <w:rsid w:val="009E7239"/>
    <w:rsid w:val="00A01F79"/>
    <w:rsid w:val="00A04CAA"/>
    <w:rsid w:val="00A60ECE"/>
    <w:rsid w:val="00A73AC1"/>
    <w:rsid w:val="00A95467"/>
    <w:rsid w:val="00AC5023"/>
    <w:rsid w:val="00AE21DA"/>
    <w:rsid w:val="00AF1FAC"/>
    <w:rsid w:val="00AF2B23"/>
    <w:rsid w:val="00AF621B"/>
    <w:rsid w:val="00B01357"/>
    <w:rsid w:val="00B2320B"/>
    <w:rsid w:val="00B647F2"/>
    <w:rsid w:val="00C011B2"/>
    <w:rsid w:val="00C10A7E"/>
    <w:rsid w:val="00C35036"/>
    <w:rsid w:val="00C41359"/>
    <w:rsid w:val="00C4184B"/>
    <w:rsid w:val="00C436E6"/>
    <w:rsid w:val="00C7338C"/>
    <w:rsid w:val="00CC156F"/>
    <w:rsid w:val="00CF59C8"/>
    <w:rsid w:val="00D24107"/>
    <w:rsid w:val="00D53CA0"/>
    <w:rsid w:val="00D80CFB"/>
    <w:rsid w:val="00D86934"/>
    <w:rsid w:val="00D91203"/>
    <w:rsid w:val="00DA5074"/>
    <w:rsid w:val="00E802EE"/>
    <w:rsid w:val="00F21828"/>
    <w:rsid w:val="00F909CB"/>
    <w:rsid w:val="00FB1D4D"/>
    <w:rsid w:val="00FC1600"/>
    <w:rsid w:val="00FD35CD"/>
    <w:rsid w:val="00FE6DE3"/>
    <w:rsid w:val="0361584B"/>
    <w:rsid w:val="0E7268C6"/>
    <w:rsid w:val="0F1C4E17"/>
    <w:rsid w:val="124B4C0D"/>
    <w:rsid w:val="1580D437"/>
    <w:rsid w:val="2344558B"/>
    <w:rsid w:val="2403B9B5"/>
    <w:rsid w:val="262C4EAA"/>
    <w:rsid w:val="2E278CB1"/>
    <w:rsid w:val="2E4C1A85"/>
    <w:rsid w:val="31AA80AA"/>
    <w:rsid w:val="34EA1221"/>
    <w:rsid w:val="37EFF0A1"/>
    <w:rsid w:val="3D9D089E"/>
    <w:rsid w:val="3F6767BB"/>
    <w:rsid w:val="45170EA8"/>
    <w:rsid w:val="459C45C6"/>
    <w:rsid w:val="49AC416B"/>
    <w:rsid w:val="4A653320"/>
    <w:rsid w:val="4ECD9397"/>
    <w:rsid w:val="4FF6C409"/>
    <w:rsid w:val="517954AF"/>
    <w:rsid w:val="5218C383"/>
    <w:rsid w:val="5AB2EB63"/>
    <w:rsid w:val="5DD93F98"/>
    <w:rsid w:val="68D421D7"/>
    <w:rsid w:val="6A6069EA"/>
    <w:rsid w:val="6B4EC35D"/>
    <w:rsid w:val="6DCB178A"/>
    <w:rsid w:val="6E7E58A1"/>
    <w:rsid w:val="73B894FE"/>
    <w:rsid w:val="74D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15942"/>
  <w15:chartTrackingRefBased/>
  <w15:docId w15:val="{168E4CA7-1333-4F3F-A604-29648A6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684"/>
  </w:style>
  <w:style w:type="paragraph" w:styleId="Footer">
    <w:name w:val="footer"/>
    <w:basedOn w:val="Normal"/>
    <w:link w:val="FooterChar"/>
    <w:uiPriority w:val="99"/>
    <w:unhideWhenUsed/>
    <w:rsid w:val="00971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684"/>
  </w:style>
  <w:style w:type="table" w:styleId="TableGrid">
    <w:name w:val="Table Grid"/>
    <w:basedOn w:val="TableNormal"/>
    <w:uiPriority w:val="59"/>
    <w:rsid w:val="009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971684"/>
    <w:pPr>
      <w:spacing w:after="0" w:line="240" w:lineRule="auto"/>
      <w:jc w:val="center"/>
    </w:pPr>
    <w:rPr>
      <w:rFonts w:ascii="Tahoma" w:eastAsia="Times New Roman" w:hAnsi="Tahoma" w:cs="Times New Roman"/>
      <w:sz w:val="32"/>
      <w:szCs w:val="20"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971684"/>
    <w:rPr>
      <w:rFonts w:ascii="Tahoma" w:eastAsia="Times New Roman" w:hAnsi="Tahoma" w:cs="Times New Roman"/>
      <w:sz w:val="32"/>
      <w:szCs w:val="20"/>
      <w:u w:val="single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7168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647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7F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B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rollTeam@devonandcornwall.pnn.police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4E65-9F40-455C-9EB6-54551D35F3BF}"/>
      </w:docPartPr>
      <w:docPartBody>
        <w:p w:rsidR="00E61CEF" w:rsidRDefault="00950BA7">
          <w:r w:rsidRPr="0048644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A743C-E4B4-455E-8352-4A05CB174847}"/>
      </w:docPartPr>
      <w:docPartBody>
        <w:p w:rsidR="0005267C" w:rsidRDefault="00CC156F">
          <w:r w:rsidRPr="001601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214DC-B9BE-468D-A4D4-764D00EE086D}"/>
      </w:docPartPr>
      <w:docPartBody>
        <w:p w:rsidR="006C22EA" w:rsidRDefault="006C22EA">
          <w:r w:rsidRPr="00C552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A7"/>
    <w:rsid w:val="0005267C"/>
    <w:rsid w:val="000E751A"/>
    <w:rsid w:val="00213892"/>
    <w:rsid w:val="003B3BDC"/>
    <w:rsid w:val="003D2F7C"/>
    <w:rsid w:val="006C22EA"/>
    <w:rsid w:val="00923A64"/>
    <w:rsid w:val="00950BA7"/>
    <w:rsid w:val="00A04CAA"/>
    <w:rsid w:val="00C011B2"/>
    <w:rsid w:val="00CC156F"/>
    <w:rsid w:val="00E61CEF"/>
    <w:rsid w:val="00F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2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7c93-3cfa-42ae-8345-7a9514237db1">
      <Value>9</Value>
      <Value>24</Value>
    </TaxCatchAll>
    <pea4e76973014ea5a32931d514f2f937 xmlns="92bf7c93-3cfa-42ae-8345-7a9514237d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Family leave</TermName>
          <TermId xmlns="http://schemas.microsoft.com/office/infopath/2007/PartnerControls">b8b08287-42f6-4941-bc80-542304b51c38</TermId>
        </TermInfo>
      </Terms>
    </pea4e76973014ea5a32931d514f2f937>
    <Archive_x003f_ xmlns="92bf7c93-3cfa-42ae-8345-7a9514237db1">false</Archive_x003f_>
    <ib8ec73dbdfe40f5bce305dbe50a5bb7 xmlns="92bf7c93-3cfa-42ae-8345-7a9514237d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Alliance</TermName>
          <TermId xmlns="http://schemas.microsoft.com/office/infopath/2007/PartnerControls">07cbaf06-beee-4984-87c3-521408f17449</TermId>
        </TermInfo>
      </Terms>
    </ib8ec73dbdfe40f5bce305dbe50a5bb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ople Portfolio" ma:contentTypeID="0x010100B0CE442C12E8184FA62E06C6F99B5718008C235CB6EAE7E44AB7E972C6B12271E6" ma:contentTypeVersion="25" ma:contentTypeDescription="" ma:contentTypeScope="" ma:versionID="0f71cad2b3be3762e822d3069334029e">
  <xsd:schema xmlns:xsd="http://www.w3.org/2001/XMLSchema" xmlns:xs="http://www.w3.org/2001/XMLSchema" xmlns:p="http://schemas.microsoft.com/office/2006/metadata/properties" xmlns:ns2="92bf7c93-3cfa-42ae-8345-7a9514237db1" xmlns:ns3="8aab482f-6feb-4868-935a-ddc47e7efccb" targetNamespace="http://schemas.microsoft.com/office/2006/metadata/properties" ma:root="true" ma:fieldsID="7da611cbf575a63d9b36aba86060c65b" ns2:_="" ns3:_="">
    <xsd:import namespace="92bf7c93-3cfa-42ae-8345-7a9514237db1"/>
    <xsd:import namespace="8aab482f-6feb-4868-935a-ddc47e7ef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rchive_x003f_" minOccurs="0"/>
                <xsd:element ref="ns2:TaxCatchAllLabel" minOccurs="0"/>
                <xsd:element ref="ns2:ib8ec73dbdfe40f5bce305dbe50a5bb7" minOccurs="0"/>
                <xsd:element ref="ns2:pea4e76973014ea5a32931d514f2f937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7c93-3cfa-42ae-8345-7a9514237db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eb7230a-9c4b-42e4-b721-c2e33a2e4f64}" ma:internalName="TaxCatchAll" ma:readOnly="false" ma:showField="CatchAllData" ma:web="92bf7c93-3cfa-42ae-8345-7a951423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_x003f_" ma:index="11" nillable="true" ma:displayName="Archive?" ma:default="0" ma:internalName="Archive_x003F_" ma:readOnly="false">
      <xsd:simpleType>
        <xsd:restriction base="dms:Boolean"/>
      </xsd:simpleType>
    </xsd:element>
    <xsd:element name="TaxCatchAllLabel" ma:index="12" nillable="true" ma:displayName="Taxonomy Catch All Column1" ma:hidden="true" ma:list="{0eb7230a-9c4b-42e4-b721-c2e33a2e4f64}" ma:internalName="TaxCatchAllLabel" ma:readOnly="true" ma:showField="CatchAllDataLabel" ma:web="92bf7c93-3cfa-42ae-8345-7a951423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8ec73dbdfe40f5bce305dbe50a5bb7" ma:index="13" nillable="true" ma:taxonomy="true" ma:internalName="ib8ec73dbdfe40f5bce305dbe50a5bb7" ma:taxonomyFieldName="Which_x0020_force_x0020_the_x0020_document_x0020_relates_x0020_too" ma:displayName="Which force the document relates too" ma:readOnly="false" ma:fieldId="{2b8ec73d-bdfe-40f5-bce3-05dbe50a5bb7}" ma:sspId="e1e179ce-f3ea-469e-b2c3-26dfb1aead89" ma:termSetId="c3bffabc-24dd-44a5-bb91-5c99c61a57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4e76973014ea5a32931d514f2f937" ma:index="14" nillable="true" ma:taxonomy="true" ma:internalName="pea4e76973014ea5a32931d514f2f937" ma:taxonomyFieldName="Area_x0020_the_x0020_Document_x0020_relates_x0020_too" ma:displayName="Category of Document" ma:readOnly="false" ma:fieldId="{9ea4e769-7301-4ea5-a329-31d514f2f937}" ma:taxonomyMulti="true" ma:sspId="e1e179ce-f3ea-469e-b2c3-26dfb1aead89" ma:termSetId="487bdcf3-5050-4d71-901f-fa08a71a1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b482f-6feb-4868-935a-ddc47e7ef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390A5-9B19-4933-AC0D-AA7E46EC8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93EA1-AAB9-435D-B53A-0131365F586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96227e-db27-40c7-8078-98262030a79b"/>
    <ds:schemaRef ds:uri="238e7da5-aa38-49a9-b14d-f549ce6b83b0"/>
    <ds:schemaRef ds:uri="http://www.w3.org/XML/1998/namespace"/>
    <ds:schemaRef ds:uri="92bf7c93-3cfa-42ae-8345-7a9514237db1"/>
  </ds:schemaRefs>
</ds:datastoreItem>
</file>

<file path=customXml/itemProps3.xml><?xml version="1.0" encoding="utf-8"?>
<ds:datastoreItem xmlns:ds="http://schemas.openxmlformats.org/officeDocument/2006/customXml" ds:itemID="{30CD5BDF-2EAF-42AE-B83F-0AFC1B5CB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A66D9-10CC-4696-B272-B83E9EA77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f7c93-3cfa-42ae-8345-7a9514237db1"/>
    <ds:schemaRef ds:uri="8aab482f-6feb-4868-935a-ddc47e7ef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4</DocSecurity>
  <Lines>31</Lines>
  <Paragraphs>8</Paragraphs>
  <ScaleCrop>false</ScaleCrop>
  <Company>DCP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in Touch Days Request Form</dc:title>
  <dc:subject/>
  <dc:creator>PALFREY Laura 57684</dc:creator>
  <cp:keywords/>
  <dc:description/>
  <cp:lastModifiedBy>PALFREY Laura 57684</cp:lastModifiedBy>
  <cp:revision>2</cp:revision>
  <dcterms:created xsi:type="dcterms:W3CDTF">2026-03-25T14:11:00Z</dcterms:created>
  <dcterms:modified xsi:type="dcterms:W3CDTF">2026-03-25T14:11:00Z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0x010100B0CE442C12E8184FA62E06C6F99B5718008C235CB6EAE7E44AB7E972C6B12271E6</vt:lpwstr>
  </property>
  <property fmtid="{D5CDD505-2E9C-101B-9397-08002B2CF9AE}" pid="3" name="Area the Document relates too">
    <vt:lpwstr>9;#Family leave|b8b08287-42f6-4941-bc80-542304b51c38</vt:lpwstr>
  </property>
  <property fmtid="{D5CDD505-2E9C-101B-9397-08002B2CF9AE}" pid="4" name="Which force the document relates too">
    <vt:lpwstr>24;#Alliance|07cbaf06-beee-4984-87c3-521408f17449</vt:lpwstr>
  </property>
  <property fmtid="{D5CDD505-2E9C-101B-9397-08002B2CF9AE}" pid="5" name="MSIP_Label_ccbfa385-8296-4297-a9ac-837a1833737a_Enabled">
    <vt:lpwstr>true</vt:lpwstr>
  </property>
  <property fmtid="{D5CDD505-2E9C-101B-9397-08002B2CF9AE}" pid="6" name="MSIP_Label_ccbfa385-8296-4297-a9ac-837a1833737a_SetDate">
    <vt:lpwstr>2022-08-04T11:03:07Z</vt:lpwstr>
  </property>
  <property fmtid="{D5CDD505-2E9C-101B-9397-08002B2CF9AE}" pid="7" name="MSIP_Label_ccbfa385-8296-4297-a9ac-837a1833737a_Method">
    <vt:lpwstr>Standard</vt:lpwstr>
  </property>
  <property fmtid="{D5CDD505-2E9C-101B-9397-08002B2CF9AE}" pid="8" name="MSIP_Label_ccbfa385-8296-4297-a9ac-837a1833737a_Name">
    <vt:lpwstr>ccbfa385-8296-4297-a9ac-837a1833737a</vt:lpwstr>
  </property>
  <property fmtid="{D5CDD505-2E9C-101B-9397-08002B2CF9AE}" pid="9" name="MSIP_Label_ccbfa385-8296-4297-a9ac-837a1833737a_SiteId">
    <vt:lpwstr>4515d0c5-b418-4cfa-9741-222da68a18d7</vt:lpwstr>
  </property>
  <property fmtid="{D5CDD505-2E9C-101B-9397-08002B2CF9AE}" pid="10" name="MSIP_Label_ccbfa385-8296-4297-a9ac-837a1833737a_ActionId">
    <vt:lpwstr>8c1fd92d-a594-4eb1-beae-37c3f3955fa3</vt:lpwstr>
  </property>
  <property fmtid="{D5CDD505-2E9C-101B-9397-08002B2CF9AE}" pid="11" name="MSIP_Label_ccbfa385-8296-4297-a9ac-837a1833737a_ContentBits">
    <vt:lpwstr>0</vt:lpwstr>
  </property>
  <property fmtid="{D5CDD505-2E9C-101B-9397-08002B2CF9AE}" pid="12" name="MediaServiceImageTags">
    <vt:lpwstr/>
  </property>
  <property fmtid="{D5CDD505-2E9C-101B-9397-08002B2CF9AE}" pid="13" name="Which_x0020_force_x0020_the_x0020_document_x0020_relates_x0020_too">
    <vt:lpwstr>24;#Alliance|07cbaf06-beee-4984-87c3-521408f17449</vt:lpwstr>
  </property>
  <property fmtid="{D5CDD505-2E9C-101B-9397-08002B2CF9AE}" pid="14" name="Area_x0020_the_x0020_Document_x0020_relates_x0020_too">
    <vt:lpwstr>9;#Family leave|b8b08287-42f6-4941-bc80-542304b51c38</vt:lpwstr>
  </property>
</Properties>
</file>